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ru-RU"/>
        </w:rPr>
        <w:t>﻿</w:t>
      </w:r>
      <w:r>
        <w:rPr>
          <w:rFonts w:ascii="Arial" w:hAnsi="Arial" w:eastAsia="Times New Roman" w:cs="Arial"/>
          <w:b/>
          <w:sz w:val="32"/>
          <w:szCs w:val="32"/>
          <w:lang w:eastAsia="ru-RU"/>
        </w:rPr>
        <w:t>3</w:t>
      </w:r>
      <w:r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  <w:t>0</w:t>
      </w:r>
      <w:r>
        <w:rPr>
          <w:rFonts w:ascii="Arial" w:hAnsi="Arial" w:eastAsia="Times New Roman" w:cs="Arial"/>
          <w:b/>
          <w:sz w:val="32"/>
          <w:szCs w:val="32"/>
          <w:lang w:eastAsia="ru-RU"/>
        </w:rPr>
        <w:t xml:space="preserve">.08.2022 № </w:t>
      </w:r>
      <w:r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  <w:t>27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sz w:val="32"/>
          <w:szCs w:val="32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sz w:val="32"/>
          <w:szCs w:val="32"/>
          <w:lang w:eastAsia="ru-RU"/>
        </w:rPr>
        <w:t>ИРКУТСКАЯ ОБЛАСТЬ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sz w:val="32"/>
          <w:szCs w:val="32"/>
          <w:lang w:eastAsia="ru-RU"/>
        </w:rPr>
        <w:t>МУНИЦИПАЛЬНОЕ ОБРАЗОВАНИЕ «НАГАЛЫК»</w:t>
      </w:r>
    </w:p>
    <w:p>
      <w:pPr>
        <w:spacing w:after="0" w:line="240" w:lineRule="auto"/>
        <w:ind w:right="387" w:firstLine="709"/>
        <w:jc w:val="center"/>
        <w:rPr>
          <w:rFonts w:ascii="Arial" w:hAnsi="Arial" w:eastAsia="Times New Roman" w:cs="Arial"/>
          <w:color w:val="000000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ДУМА</w:t>
      </w:r>
    </w:p>
    <w:p>
      <w:pPr>
        <w:spacing w:after="0" w:line="240" w:lineRule="auto"/>
        <w:ind w:right="387" w:firstLine="709"/>
        <w:jc w:val="center"/>
        <w:rPr>
          <w:rFonts w:ascii="Arial" w:hAnsi="Arial" w:eastAsia="Times New Roman" w:cs="Arial"/>
          <w:color w:val="000000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РЕШЕНИЕ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  <w:lang w:eastAsia="ru-RU"/>
        </w:rPr>
        <w:t>ОБ УТВЕРЖДЕНИИ КЛЮЧЕВЫХ ПОКАЗАТЕЛЕЙ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  <w:lang w:eastAsia="ru-RU"/>
        </w:rPr>
        <w:t>И ИХ ЦЕЛЕВЫХ ЗНАЧЕНИЙ, ИНДИКАТИВНЫХ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  <w:lang w:eastAsia="ru-RU"/>
        </w:rPr>
        <w:t>ПОКАЗАТЕЛЕЙ ПО МУНИЦИПАЛЬНОМУ ЖИЛИЩНОМУ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  <w:lang w:eastAsia="ru-RU"/>
        </w:rPr>
        <w:t xml:space="preserve">КОНТРОЛЮ НА ТЕРРИТОРИИ 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  <w:lang w:eastAsia="ru-RU"/>
        </w:rPr>
        <w:t>МУНИЦИПАЛЬНОГО ОБРАЗОВАНИЯ «НАГАЛЫК»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 Федеральным законом от 06.10.2003 № 131-ФЗ «Об общих принципах организации местного самоуправления в Российской Федерации», Дума Муниципального образования «Нагалык»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  <w:t>РЕШИЛА: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          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1.Утвердить ключевые показатели и их целевые значения, индикативные показатели по муниципальному жилищному контролю на территории Муниципального образования «Нагалык»  согласно приложению.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Malgun Gothic" w:cs="Arial"/>
          <w:sz w:val="24"/>
          <w:szCs w:val="24"/>
          <w:lang w:eastAsia="ru-RU"/>
        </w:rPr>
      </w:pPr>
      <w:r>
        <w:rPr>
          <w:rFonts w:ascii="Arial" w:hAnsi="Arial" w:eastAsia="Malgun Gothic" w:cs="Arial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3. Опубликовать настоящее решение в печатном издании «Кырменский вестник» и разместить на официальном сайте администрации муниципального образования «Нагалык» в информационно-коммуникационной сети "Интернет".</w:t>
      </w:r>
    </w:p>
    <w:p>
      <w:pPr>
        <w:spacing w:after="0" w:line="240" w:lineRule="auto"/>
        <w:ind w:left="360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Председатель Думы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>«Нагалык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»                              Борголов В.К.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Глава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муниципального образования «Нагалык»                              Емнуев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Г.Г.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lang w:eastAsia="ru-RU"/>
        </w:rPr>
      </w:pPr>
      <w:bookmarkStart w:id="0" w:name="_GoBack"/>
      <w:bookmarkEnd w:id="0"/>
      <w:r>
        <w:rPr>
          <w:rFonts w:ascii="Courier New" w:hAnsi="Courier New" w:eastAsia="Times New Roman" w:cs="Courier New"/>
          <w:color w:val="000000"/>
          <w:lang w:eastAsia="ru-RU"/>
        </w:rPr>
        <w:t>Утвержден</w:t>
      </w:r>
    </w:p>
    <w:p>
      <w:pPr>
        <w:spacing w:after="0" w:line="240" w:lineRule="auto"/>
        <w:ind w:firstLine="567"/>
        <w:jc w:val="right"/>
        <w:rPr>
          <w:rFonts w:ascii="Courier New" w:hAnsi="Courier New" w:eastAsia="Times New Roman" w:cs="Courier New"/>
          <w:color w:val="000000"/>
          <w:lang w:eastAsia="ru-RU"/>
        </w:rPr>
      </w:pPr>
      <w:r>
        <w:rPr>
          <w:rFonts w:ascii="Courier New" w:hAnsi="Courier New" w:eastAsia="Times New Roman" w:cs="Courier New"/>
          <w:color w:val="000000"/>
          <w:lang w:eastAsia="ru-RU"/>
        </w:rPr>
        <w:t>Решением Думы</w:t>
      </w: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Courier New" w:hAnsi="Courier New" w:eastAsia="Times New Roman" w:cs="Courier New"/>
          <w:color w:val="000000"/>
          <w:lang w:eastAsia="ru-RU"/>
        </w:rPr>
        <w:t>муниципального образования «Нагалык»</w:t>
      </w:r>
    </w:p>
    <w:p>
      <w:pPr>
        <w:spacing w:after="0" w:line="240" w:lineRule="auto"/>
        <w:ind w:firstLine="567"/>
        <w:jc w:val="right"/>
        <w:rPr>
          <w:rFonts w:hint="default" w:ascii="Arial" w:hAnsi="Arial" w:eastAsia="Times New Roman" w:cs="Arial"/>
          <w:color w:val="000000"/>
          <w:lang w:val="en-US" w:eastAsia="ru-RU"/>
        </w:rPr>
      </w:pPr>
      <w:r>
        <w:rPr>
          <w:rFonts w:ascii="Courier New" w:hAnsi="Courier New" w:eastAsia="Times New Roman" w:cs="Courier New"/>
          <w:color w:val="000000"/>
          <w:lang w:eastAsia="ru-RU"/>
        </w:rPr>
        <w:t>от «3</w:t>
      </w:r>
      <w:r>
        <w:rPr>
          <w:rFonts w:hint="default" w:ascii="Courier New" w:hAnsi="Courier New" w:eastAsia="Times New Roman" w:cs="Courier New"/>
          <w:color w:val="000000"/>
          <w:lang w:val="en-US" w:eastAsia="ru-RU"/>
        </w:rPr>
        <w:t>0</w:t>
      </w:r>
      <w:r>
        <w:rPr>
          <w:rFonts w:ascii="Courier New" w:hAnsi="Courier New" w:eastAsia="Times New Roman" w:cs="Courier New"/>
          <w:color w:val="000000"/>
          <w:lang w:eastAsia="ru-RU"/>
        </w:rPr>
        <w:t>» августа 2022 г. № </w:t>
      </w:r>
      <w:r>
        <w:rPr>
          <w:rFonts w:hint="default" w:ascii="Courier New" w:hAnsi="Courier New" w:eastAsia="Times New Roman" w:cs="Courier New"/>
          <w:color w:val="000000"/>
          <w:lang w:val="en-US" w:eastAsia="ru-RU"/>
        </w:rPr>
        <w:t>27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Ключевые показатели и их целевые значения, индикативные показатели по муниципальному жилищному контролю на территории Муниципального образования «Нагалык»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Ключевые показатели по муниципальному жилищному контролю на территории Муниципального образования «Нагалык»:</w:t>
      </w:r>
    </w:p>
    <w:p>
      <w:pPr>
        <w:spacing w:after="0" w:line="240" w:lineRule="auto"/>
        <w:ind w:left="1069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91"/>
        <w:gridCol w:w="2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Целевые значения 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spacing w:after="0" w:line="240" w:lineRule="auto"/>
        <w:ind w:left="1069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284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 Индикативные показатели по муниципальному жилищному контролю на территории  Муниципального образования «Нагалык»: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1)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  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>
      <w:pPr>
        <w:spacing w:after="0" w:line="240" w:lineRule="auto"/>
        <w:ind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2)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  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>
      <w:pPr>
        <w:spacing w:after="0" w:line="240" w:lineRule="auto"/>
        <w:ind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3)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  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количество вынесенных определений о проведении административного расследования;</w:t>
      </w:r>
    </w:p>
    <w:p>
      <w:pPr>
        <w:spacing w:after="0" w:line="240" w:lineRule="auto"/>
        <w:ind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4)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  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>
      <w:pPr>
        <w:spacing w:after="0" w:line="240" w:lineRule="auto"/>
        <w:ind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5)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  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>
      <w:pPr>
        <w:spacing w:after="0" w:line="240" w:lineRule="auto"/>
        <w:ind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6)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  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количество протоколов об административных правонарушениях;</w:t>
      </w:r>
    </w:p>
    <w:p>
      <w:pPr>
        <w:spacing w:after="0" w:line="240" w:lineRule="auto"/>
        <w:ind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7)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  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количество постановлений о прекращении производства по делу об административном правонарушении;</w:t>
      </w:r>
    </w:p>
    <w:p>
      <w:pPr>
        <w:spacing w:after="0" w:line="240" w:lineRule="auto"/>
        <w:ind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8)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  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количество постановлений о назначении административных наказаний;</w:t>
      </w:r>
    </w:p>
    <w:p>
      <w:pPr>
        <w:spacing w:after="0" w:line="240" w:lineRule="auto"/>
        <w:ind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9)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  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количество административных наказаний, по которым административный штраф был заменен предупреждением;</w:t>
      </w:r>
    </w:p>
    <w:p>
      <w:pPr>
        <w:spacing w:after="0" w:line="240" w:lineRule="auto"/>
        <w:ind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10)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общая сумма наложенных штрафов по результатам рассмотрения дел об административных правонарушениях;</w:t>
      </w:r>
    </w:p>
    <w:p>
      <w:pPr>
        <w:spacing w:after="0" w:line="240" w:lineRule="auto"/>
        <w:ind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11)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общая сумма уплаченных (взысканных) штрафов;</w:t>
      </w:r>
    </w:p>
    <w:p>
      <w:pPr>
        <w:spacing w:after="0" w:line="240" w:lineRule="auto"/>
        <w:ind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12)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средний размер наложенного штрафа;</w:t>
      </w:r>
    </w:p>
    <w:p>
      <w:pPr>
        <w:spacing w:after="0" w:line="240" w:lineRule="auto"/>
        <w:ind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13)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количество субъектов, в отношении которых проведены профилактические мероприятия;</w:t>
      </w:r>
    </w:p>
    <w:p>
      <w:pPr>
        <w:spacing w:after="0" w:line="240" w:lineRule="auto"/>
        <w:ind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14)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>
      <w:pPr>
        <w:spacing w:after="0" w:line="240" w:lineRule="auto"/>
        <w:ind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15)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>
      <w:pPr>
        <w:spacing w:after="0" w:line="240" w:lineRule="auto"/>
        <w:ind w:firstLine="284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BA5794"/>
    <w:multiLevelType w:val="multilevel"/>
    <w:tmpl w:val="61BA579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06"/>
    <w:rsid w:val="00535B92"/>
    <w:rsid w:val="00645D66"/>
    <w:rsid w:val="006B7189"/>
    <w:rsid w:val="00852106"/>
    <w:rsid w:val="00B94D0F"/>
    <w:rsid w:val="00C13F67"/>
    <w:rsid w:val="00D04306"/>
    <w:rsid w:val="366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">
    <w:name w:val="list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consplus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641</Words>
  <Characters>3659</Characters>
  <Lines>30</Lines>
  <Paragraphs>8</Paragraphs>
  <TotalTime>11</TotalTime>
  <ScaleCrop>false</ScaleCrop>
  <LinksUpToDate>false</LinksUpToDate>
  <CharactersWithSpaces>4292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2022-09-03T16:37:00Z</dcterms:created>
  <dc:creator>Юлия Чувасовав</dc:creator>
  <cp:lastModifiedBy>User</cp:lastModifiedBy>
  <dcterms:modified xsi:type="dcterms:W3CDTF">2022-09-20T09:16:43Z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52B5D1662A7F48BC8CA4FC8BB0E858E2</vt:lpwstr>
  </property>
</Properties>
</file>