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  <w:tab w:val="center" w:pos="4960"/>
        </w:tabs>
        <w:ind w:right="284"/>
        <w:jc w:val="center"/>
        <w:rPr>
          <w:rFonts w:hint="default" w:ascii="Arial" w:hAnsi="Arial" w:cs="Arial"/>
          <w:b/>
          <w:sz w:val="32"/>
          <w:szCs w:val="32"/>
          <w:lang w:val="ru-RU"/>
        </w:rPr>
      </w:pPr>
      <w:r>
        <w:rPr>
          <w:rFonts w:hint="default" w:ascii="Arial" w:hAnsi="Arial" w:cs="Arial"/>
          <w:b/>
          <w:sz w:val="32"/>
          <w:szCs w:val="32"/>
          <w:lang w:val="ru-RU"/>
        </w:rPr>
        <w:t>27</w:t>
      </w:r>
      <w:r>
        <w:rPr>
          <w:rFonts w:ascii="Arial" w:hAnsi="Arial" w:cs="Arial"/>
          <w:b/>
          <w:sz w:val="32"/>
          <w:szCs w:val="32"/>
        </w:rPr>
        <w:t xml:space="preserve">.12.2021 № </w:t>
      </w:r>
      <w:r>
        <w:rPr>
          <w:rFonts w:hint="default" w:ascii="Arial" w:hAnsi="Arial" w:cs="Arial"/>
          <w:b/>
          <w:sz w:val="32"/>
          <w:szCs w:val="32"/>
          <w:lang w:val="ru-RU"/>
        </w:rPr>
        <w:t>12</w:t>
      </w:r>
    </w:p>
    <w:p>
      <w:pPr>
        <w:tabs>
          <w:tab w:val="left" w:pos="2880"/>
          <w:tab w:val="center" w:pos="4960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>
      <w:pPr>
        <w:tabs>
          <w:tab w:val="left" w:pos="3705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«НАГАЛЫК»</w:t>
      </w:r>
    </w:p>
    <w:p>
      <w:pPr>
        <w:tabs>
          <w:tab w:val="left" w:pos="3705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>
      <w:pPr>
        <w:jc w:val="center"/>
        <w:rPr>
          <w:rFonts w:ascii="Arial" w:hAnsi="Arial" w:cs="Arial"/>
          <w:b/>
          <w:bCs/>
          <w:sz w:val="32"/>
          <w:szCs w:val="32"/>
        </w:rPr>
      </w:pPr>
    </w:p>
    <w:p>
      <w:pPr>
        <w:jc w:val="center"/>
        <w:rPr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КОНТРОЛЕ В СФЕРЕ БЛАГОУСТРОЙСТВА НА ТЕРРИТОРИИ МУНИЦИПАЛЬНОГО ОБРАЗОВАНИЯ «НАГАЛЫК</w:t>
      </w:r>
      <w:r>
        <w:rPr>
          <w:bCs/>
          <w:sz w:val="28"/>
          <w:szCs w:val="28"/>
        </w:rPr>
        <w:t>»</w:t>
      </w:r>
    </w:p>
    <w:p>
      <w:pPr>
        <w:shd w:val="clear" w:color="auto" w:fill="FFFFFF"/>
        <w:rPr>
          <w:b/>
          <w:color w:val="000000"/>
        </w:rPr>
      </w:pPr>
    </w:p>
    <w:p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000000"/>
        </w:rPr>
        <w:t>В соответствии с пунктом 19 части 1 статьи 14</w:t>
      </w:r>
      <w:r>
        <w:rPr>
          <w:rFonts w:ascii="Arial" w:hAnsi="Arial" w:cs="Arial"/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>
        <w:rPr>
          <w:rStyle w:val="11"/>
          <w:rFonts w:ascii="Arial" w:hAnsi="Arial" w:cs="Arial"/>
          <w:color w:val="000000"/>
          <w:shd w:val="clear" w:color="auto" w:fill="FFFFFF"/>
        </w:rPr>
        <w:footnoteReference w:id="0"/>
      </w:r>
      <w:r>
        <w:rPr>
          <w:rFonts w:ascii="Arial" w:hAnsi="Arial" w:cs="Arial"/>
          <w:color w:val="000000"/>
        </w:rPr>
        <w:t>,пунктом 16 статьи 15</w:t>
      </w:r>
      <w:r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статьями 8.1 Устава муниципального образования «Нагалык»</w:t>
      </w:r>
      <w:r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iCs/>
        </w:rPr>
        <w:t>представительный орган муниципального образования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Дума МО «Нагалык»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решил:</w:t>
      </w:r>
    </w:p>
    <w:p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 Утвердить Положение о муниципальном контроле в сфере благоустройства на территории </w:t>
      </w:r>
      <w:r>
        <w:rPr>
          <w:rFonts w:ascii="Arial" w:hAnsi="Arial" w:cs="Arial"/>
          <w:bCs/>
          <w:i/>
          <w:kern w:val="2"/>
        </w:rPr>
        <w:t xml:space="preserve"> </w:t>
      </w:r>
      <w:r>
        <w:rPr>
          <w:rFonts w:ascii="Arial" w:hAnsi="Arial" w:cs="Arial"/>
          <w:bCs/>
          <w:kern w:val="2"/>
        </w:rPr>
        <w:t xml:space="preserve">муниципального образования «Нагалык» </w:t>
      </w:r>
      <w:r>
        <w:rPr>
          <w:rFonts w:ascii="Arial" w:hAnsi="Arial" w:cs="Arial"/>
          <w:kern w:val="2"/>
        </w:rPr>
        <w:t>(прилагается)</w:t>
      </w:r>
      <w:r>
        <w:rPr>
          <w:rFonts w:ascii="Arial" w:hAnsi="Arial" w:cs="Arial"/>
          <w:color w:val="000000"/>
        </w:rPr>
        <w:t>.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</w:t>
      </w:r>
      <w:r>
        <w:rPr>
          <w:rFonts w:ascii="Arial" w:hAnsi="Arial" w:cs="Arial"/>
          <w:bCs/>
          <w:kern w:val="2"/>
        </w:rPr>
        <w:t>муниципального образования «Нагалык»</w:t>
      </w:r>
      <w:r>
        <w:rPr>
          <w:rFonts w:ascii="Arial" w:hAnsi="Arial" w:cs="Arial"/>
          <w:bCs/>
          <w:i/>
          <w:kern w:val="2"/>
        </w:rPr>
        <w:t>,</w:t>
      </w:r>
      <w:r>
        <w:rPr>
          <w:rFonts w:ascii="Arial" w:hAnsi="Arial" w:cs="Arial"/>
          <w:bCs/>
          <w:kern w:val="2"/>
        </w:rPr>
        <w:t>который вступает в силу с 1 марта 2022 года</w:t>
      </w:r>
      <w:r>
        <w:rPr>
          <w:rFonts w:ascii="Arial" w:hAnsi="Arial" w:cs="Arial"/>
          <w:color w:val="000000"/>
        </w:rPr>
        <w:t>.</w:t>
      </w:r>
    </w:p>
    <w:p>
      <w:pPr>
        <w:ind w:firstLine="709"/>
        <w:jc w:val="both"/>
        <w:rPr>
          <w:rFonts w:ascii="Arial" w:hAnsi="Arial" w:cs="Arial"/>
          <w:color w:val="000000"/>
        </w:rPr>
      </w:pPr>
    </w:p>
    <w:p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Style w:val="9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4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shd w:val="clear" w:color="auto" w:fill="auto"/>
          </w:tcPr>
          <w:p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eastAsia="Calibri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tbl>
            <w:tblPr>
              <w:tblStyle w:val="9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3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955" w:type="dxa"/>
                  <w:shd w:val="clear" w:color="auto" w:fill="auto"/>
                </w:tcPr>
                <w:p>
                  <w:pPr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Председатель Думы МО «Нагалык»</w:t>
                  </w:r>
                </w:p>
                <w:p>
                  <w:pPr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Arial" w:hAnsi="Arial" w:eastAsia="Calibri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Борголов В.К.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955" w:type="dxa"/>
                  <w:shd w:val="clear" w:color="auto" w:fill="auto"/>
                </w:tcPr>
                <w:p>
                  <w:pPr>
                    <w:suppressAutoHyphens/>
                    <w:jc w:val="both"/>
                    <w:rPr>
                      <w:rFonts w:ascii="Arial" w:hAnsi="Arial" w:cs="Arial"/>
                      <w:kern w:val="2"/>
                    </w:rPr>
                  </w:pPr>
                </w:p>
                <w:p>
                  <w:pPr>
                    <w:suppressAutoHyphens/>
                    <w:jc w:val="both"/>
                    <w:rPr>
                      <w:rFonts w:ascii="Arial" w:hAnsi="Arial" w:cs="Arial"/>
                      <w:b/>
                      <w:bCs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Глава администрации МО «Нагалык» Емнуев Г.Г.</w:t>
                  </w:r>
                </w:p>
              </w:tc>
            </w:tr>
          </w:tbl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shd w:val="clear" w:color="auto" w:fill="auto"/>
          </w:tcPr>
          <w:p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eastAsia="Calibri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tbl>
      <w:tblPr>
        <w:tblStyle w:val="2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>
            <w:pPr>
              <w:suppressAutoHyphens/>
              <w:ind w:firstLine="36"/>
              <w:rPr>
                <w:rFonts w:ascii="Courier New" w:hAnsi="Courier New" w:cs="Courier New"/>
                <w:kern w:val="2"/>
                <w:lang w:eastAsia="en-US"/>
              </w:rPr>
            </w:pPr>
            <w:r>
              <w:rPr>
                <w:rFonts w:ascii="Courier New" w:hAnsi="Courier New" w:cs="Courier New"/>
                <w:kern w:val="2"/>
              </w:rPr>
              <w:t>УТВЕРЖДЕНО</w:t>
            </w:r>
          </w:p>
          <w:p>
            <w:pPr>
              <w:suppressAutoHyphens/>
              <w:jc w:val="both"/>
              <w:rPr>
                <w:rFonts w:ascii="Courier New" w:hAnsi="Courier New" w:cs="Courier New"/>
                <w:i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t>Решением Думы МО «Нагалык»</w:t>
            </w:r>
          </w:p>
          <w:p>
            <w:pPr>
              <w:suppressAutoHyphens/>
              <w:autoSpaceDE w:val="0"/>
              <w:autoSpaceDN w:val="0"/>
              <w:adjustRightInd w:val="0"/>
              <w:rPr>
                <w:rFonts w:hint="default" w:ascii="Arial" w:hAnsi="Arial" w:cs="Arial"/>
                <w:kern w:val="2"/>
                <w:sz w:val="24"/>
                <w:szCs w:val="24"/>
                <w:lang w:val="ru-RU" w:eastAsia="en-US"/>
              </w:rPr>
            </w:pPr>
            <w:r>
              <w:rPr>
                <w:rFonts w:ascii="Courier New" w:hAnsi="Courier New" w:cs="Courier New"/>
                <w:kern w:val="2"/>
              </w:rPr>
              <w:t>от «</w:t>
            </w:r>
            <w:r>
              <w:rPr>
                <w:rFonts w:hint="default" w:ascii="Courier New" w:hAnsi="Courier New" w:cs="Courier New"/>
                <w:kern w:val="2"/>
                <w:lang w:val="ru-RU"/>
              </w:rPr>
              <w:t>27</w:t>
            </w:r>
            <w:r>
              <w:rPr>
                <w:rFonts w:ascii="Courier New" w:hAnsi="Courier New" w:cs="Courier New"/>
                <w:kern w:val="2"/>
              </w:rPr>
              <w:t xml:space="preserve">» </w:t>
            </w:r>
            <w:r>
              <w:rPr>
                <w:rFonts w:ascii="Courier New" w:hAnsi="Courier New" w:cs="Courier New"/>
                <w:kern w:val="2"/>
                <w:lang w:val="ru-RU"/>
              </w:rPr>
              <w:t>декабря</w:t>
            </w:r>
            <w:r>
              <w:rPr>
                <w:rFonts w:ascii="Courier New" w:hAnsi="Courier New" w:cs="Courier New"/>
                <w:kern w:val="2"/>
              </w:rPr>
              <w:t xml:space="preserve"> 2021 г. № </w:t>
            </w:r>
            <w:r>
              <w:rPr>
                <w:rFonts w:hint="default" w:ascii="Courier New" w:hAnsi="Courier New" w:cs="Courier New"/>
                <w:kern w:val="2"/>
                <w:lang w:val="ru-RU"/>
              </w:rPr>
              <w:t>12</w:t>
            </w:r>
            <w:bookmarkStart w:id="2" w:name="_GoBack"/>
            <w:bookmarkEnd w:id="2"/>
          </w:p>
        </w:tc>
      </w:tr>
    </w:tbl>
    <w:p>
      <w:pPr>
        <w:ind w:firstLine="567"/>
        <w:jc w:val="right"/>
        <w:rPr>
          <w:rFonts w:ascii="Arial" w:hAnsi="Arial" w:cs="Arial"/>
          <w:color w:val="000000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муниципального образования «Нагалык»</w:t>
      </w:r>
    </w:p>
    <w:p>
      <w:pPr>
        <w:pStyle w:val="76"/>
        <w:ind w:firstLine="0"/>
        <w:jc w:val="center"/>
        <w:rPr>
          <w:b/>
          <w:bCs/>
          <w:color w:val="000000"/>
          <w:sz w:val="24"/>
          <w:szCs w:val="24"/>
        </w:rPr>
      </w:pPr>
    </w:p>
    <w:p>
      <w:pPr>
        <w:pStyle w:val="76"/>
        <w:ind w:firstLine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 1. Общие положения</w:t>
      </w:r>
    </w:p>
    <w:p>
      <w:pPr>
        <w:pStyle w:val="76"/>
        <w:ind w:firstLine="0"/>
        <w:jc w:val="center"/>
        <w:outlineLvl w:val="0"/>
        <w:rPr>
          <w:b/>
          <w:bCs/>
          <w:color w:val="000000"/>
          <w:sz w:val="24"/>
          <w:szCs w:val="24"/>
        </w:rPr>
      </w:pP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«Нагалык» </w:t>
      </w:r>
      <w:r>
        <w:rPr>
          <w:color w:val="000000"/>
          <w:sz w:val="24"/>
          <w:szCs w:val="24"/>
        </w:rPr>
        <w:t>(далее – контроль в сфере благоустройства).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4"/>
          <w:szCs w:val="24"/>
          <w:shd w:val="clear" w:color="auto" w:fill="FFFFFF"/>
        </w:rPr>
        <w:t xml:space="preserve">Правил благоустройства на территории </w:t>
      </w:r>
      <w:r>
        <w:rPr>
          <w:color w:val="000000"/>
          <w:sz w:val="24"/>
          <w:szCs w:val="24"/>
        </w:rPr>
        <w:t>муниципального образования «Нагалык» (далее – Правила благоустройства)</w:t>
      </w:r>
      <w:r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Контроль в сфере благоустройства осуществляется администрацией муниципального образования</w:t>
      </w:r>
      <w:r>
        <w:rPr>
          <w:rFonts w:hint="default" w:ascii="Arial" w:hAnsi="Arial" w:cs="Arial"/>
          <w:color w:val="000000"/>
          <w:lang w:val="ru-RU"/>
        </w:rPr>
        <w:t xml:space="preserve"> «Нагалык» </w:t>
      </w:r>
      <w:r>
        <w:rPr>
          <w:rFonts w:ascii="Arial" w:hAnsi="Arial" w:cs="Arial"/>
          <w:color w:val="000000"/>
        </w:rPr>
        <w:t>(далее – администрация).</w:t>
      </w:r>
    </w:p>
    <w:p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rFonts w:ascii="Arial" w:hAnsi="Arial" w:cs="Arial"/>
          <w:color w:val="000000"/>
          <w:lang w:val="ru-RU"/>
        </w:rPr>
        <w:t>главные</w:t>
      </w:r>
      <w:r>
        <w:rPr>
          <w:rFonts w:hint="default" w:ascii="Arial" w:hAnsi="Arial" w:cs="Arial"/>
          <w:color w:val="000000"/>
          <w:lang w:val="ru-RU"/>
        </w:rPr>
        <w:t xml:space="preserve"> специалисты, </w:t>
      </w:r>
      <w:r>
        <w:rPr>
          <w:rFonts w:ascii="Arial" w:hAnsi="Arial" w:cs="Arial"/>
          <w:color w:val="000000"/>
        </w:rPr>
        <w:t>ведущие специалисты администрации (далее – должностные лица)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13"/>
          <w:color w:val="000000"/>
          <w:sz w:val="24"/>
          <w:szCs w:val="24"/>
          <w:u w:val="none"/>
        </w:rPr>
        <w:t>закона</w:t>
      </w:r>
      <w:r>
        <w:rPr>
          <w:color w:val="000000"/>
          <w:sz w:val="24"/>
          <w:szCs w:val="24"/>
        </w:rPr>
        <w:t xml:space="preserve">№ 248-ФЗ, Федерального </w:t>
      </w:r>
      <w:r>
        <w:rPr>
          <w:rStyle w:val="13"/>
          <w:color w:val="000000"/>
          <w:sz w:val="24"/>
          <w:szCs w:val="24"/>
          <w:u w:val="none"/>
        </w:rPr>
        <w:t>закона</w:t>
      </w:r>
      <w:r>
        <w:rPr>
          <w:color w:val="000000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>
      <w:pPr>
        <w:pStyle w:val="16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pStyle w:val="16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>
        <w:rPr>
          <w:rStyle w:val="11"/>
          <w:rFonts w:ascii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>;</w:t>
      </w:r>
    </w:p>
    <w:p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- по </w:t>
      </w:r>
      <w:r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- по </w:t>
      </w:r>
      <w:r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</w:t>
      </w:r>
      <w:r>
        <w:rPr>
          <w:rStyle w:val="11"/>
          <w:rFonts w:ascii="Arial" w:hAnsi="Arial" w:cs="Arial"/>
          <w:color w:val="000000"/>
        </w:rPr>
        <w:footnoteReference w:id="2"/>
      </w:r>
      <w:r>
        <w:rPr>
          <w:rFonts w:ascii="Arial" w:hAnsi="Arial" w:cs="Arial"/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Arial" w:hAnsi="Arial" w:cs="Arial"/>
        </w:rPr>
        <w:t xml:space="preserve">Иркутской области </w:t>
      </w:r>
      <w:r>
        <w:rPr>
          <w:rFonts w:ascii="Arial" w:hAnsi="Arial" w:cs="Arial"/>
          <w:color w:val="000000"/>
        </w:rPr>
        <w:t>и Правилами благоустройства;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pStyle w:val="16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>
        <w:rPr>
          <w:rFonts w:ascii="Arial" w:hAnsi="Arial" w:cs="Arial"/>
          <w:iCs/>
          <w:color w:val="000000"/>
        </w:rPr>
        <w:t>муниципального образования «Нагалык»</w:t>
      </w:r>
      <w:r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pStyle w:val="16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>
        <w:rPr>
          <w:rFonts w:ascii="Arial" w:hAnsi="Arial" w:cs="Arial"/>
          <w:iCs/>
          <w:color w:val="000000"/>
        </w:rPr>
        <w:t xml:space="preserve">муниципального образования </w:t>
      </w:r>
      <w:r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>
        <w:rPr>
          <w:rFonts w:ascii="Arial" w:hAnsi="Arial" w:eastAsia="Calibri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rFonts w:ascii="Arial" w:hAnsi="Arial" w:cs="Arial"/>
          <w:color w:val="000000"/>
        </w:rPr>
        <w:t>;</w:t>
      </w:r>
    </w:p>
    <w:p>
      <w:pPr>
        <w:pStyle w:val="16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>
        <w:rPr>
          <w:rFonts w:ascii="Arial" w:hAnsi="Arial" w:cs="Arial"/>
          <w:color w:val="000000"/>
        </w:rPr>
        <w:t xml:space="preserve"> в </w:t>
      </w:r>
      <w:r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>
      <w:pPr>
        <w:pStyle w:val="16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6) </w:t>
      </w:r>
      <w:r>
        <w:rPr>
          <w:rFonts w:ascii="Arial" w:hAnsi="Arial" w:cs="Arial"/>
          <w:color w:val="000000"/>
        </w:rPr>
        <w:t xml:space="preserve">обязательные требования по </w:t>
      </w:r>
      <w:r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rFonts w:ascii="Arial" w:hAnsi="Arial" w:cs="Arial"/>
          <w:color w:val="000000"/>
        </w:rPr>
        <w:t>;</w:t>
      </w:r>
    </w:p>
    <w:p>
      <w:pPr>
        <w:pStyle w:val="16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>
        <w:rPr>
          <w:rStyle w:val="11"/>
          <w:rFonts w:ascii="Arial" w:hAnsi="Arial" w:cs="Arial"/>
          <w:color w:val="000000"/>
        </w:rPr>
        <w:footnoteReference w:id="3"/>
      </w:r>
      <w:r>
        <w:rPr>
          <w:rFonts w:ascii="Arial" w:hAnsi="Arial" w:cs="Arial"/>
          <w:color w:val="000000"/>
        </w:rPr>
        <w:t>;</w:t>
      </w:r>
    </w:p>
    <w:p>
      <w:pPr>
        <w:pStyle w:val="16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eastAsia="Calibri" w:cs="Arial"/>
          <w:bCs/>
          <w:color w:val="000000"/>
          <w:lang w:eastAsia="en-US"/>
        </w:rPr>
        <w:t xml:space="preserve">8) </w:t>
      </w:r>
      <w:r>
        <w:rPr>
          <w:rFonts w:ascii="Arial" w:hAnsi="Arial" w:cs="Arial"/>
          <w:color w:val="000000"/>
        </w:rPr>
        <w:t>обязательные требования по складированию твердых коммунальных отходов;</w:t>
      </w:r>
    </w:p>
    <w:p>
      <w:pPr>
        <w:pStyle w:val="16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9) обязательные требования по </w:t>
      </w:r>
      <w:r>
        <w:rPr>
          <w:rFonts w:ascii="Arial" w:hAnsi="Arial" w:cs="Arial"/>
          <w:bCs/>
          <w:color w:val="000000"/>
        </w:rPr>
        <w:t>выгулу животных</w:t>
      </w:r>
      <w:r>
        <w:rPr>
          <w:rFonts w:ascii="Arial" w:hAnsi="Arial" w:cs="Arial"/>
          <w:color w:val="000000"/>
        </w:rPr>
        <w:t xml:space="preserve"> и требования о недопустимости </w:t>
      </w:r>
      <w:r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дворовые территории;</w:t>
      </w:r>
    </w:p>
    <w:p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детские и спортивные площадки;</w:t>
      </w:r>
    </w:p>
    <w:p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площадки для выгула животных;</w:t>
      </w:r>
    </w:p>
    <w:p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парковки (парковочные места);</w:t>
      </w:r>
    </w:p>
    <w:p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парки, скверы, иные зеленые зоны;</w:t>
      </w:r>
    </w:p>
    <w:p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технические и санитарно-защитные зоны;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>
        <w:rPr>
          <w:rStyle w:val="11"/>
          <w:color w:val="000000"/>
          <w:sz w:val="24"/>
          <w:szCs w:val="24"/>
        </w:rPr>
        <w:footnoteReference w:id="4"/>
      </w:r>
      <w:r>
        <w:rPr>
          <w:color w:val="000000"/>
          <w:sz w:val="24"/>
          <w:szCs w:val="24"/>
        </w:rPr>
        <w:t>.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</w:p>
    <w:p>
      <w:pPr>
        <w:pStyle w:val="76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 2. Профилактика рисков причинения вреда (ущерба) охраняемым законом ценностям</w:t>
      </w:r>
    </w:p>
    <w:p>
      <w:pPr>
        <w:pStyle w:val="76"/>
        <w:ind w:firstLine="0"/>
        <w:jc w:val="center"/>
        <w:rPr>
          <w:b/>
          <w:bCs/>
          <w:color w:val="000000"/>
          <w:sz w:val="24"/>
          <w:szCs w:val="24"/>
        </w:rPr>
      </w:pP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муниципального образования «Нагалык»</w:t>
      </w:r>
      <w:r>
        <w:rPr>
          <w:sz w:val="24"/>
          <w:szCs w:val="24"/>
        </w:rPr>
        <w:t xml:space="preserve"> (далее – Глава) </w:t>
      </w:r>
      <w:r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информирование;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консультирование.</w:t>
      </w:r>
      <w:r>
        <w:rPr>
          <w:rStyle w:val="11"/>
          <w:color w:val="000000"/>
          <w:sz w:val="24"/>
          <w:szCs w:val="24"/>
        </w:rPr>
        <w:footnoteReference w:id="5"/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rFonts w:ascii="Arial" w:hAnsi="Arial" w:cs="Arial"/>
          <w:color w:val="000000"/>
        </w:rPr>
        <w:t>официального сайта администрации</w:t>
      </w:r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</w:rPr>
        <w:t>, в средствах массовой информации,</w:t>
      </w:r>
      <w:r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>
        <w:fldChar w:fldCharType="begin"/>
      </w:r>
      <w:r>
        <w:instrText xml:space="preserve"> HYPERLINK "https://login.consultant.ru/link/?req=doc&amp;base=LAW&amp;n=358750&amp;date=25.06.2021&amp;demo=1&amp;dst=100512&amp;fld=134" </w:instrText>
      </w:r>
      <w:r>
        <w:fldChar w:fldCharType="separate"/>
      </w:r>
      <w:r>
        <w:rPr>
          <w:rStyle w:val="13"/>
          <w:color w:val="000000"/>
          <w:sz w:val="24"/>
          <w:szCs w:val="24"/>
          <w:u w:val="none"/>
        </w:rPr>
        <w:t>частью 3 статьи 46</w:t>
      </w:r>
      <w:r>
        <w:rPr>
          <w:rStyle w:val="13"/>
          <w:color w:val="000000"/>
          <w:sz w:val="24"/>
          <w:szCs w:val="24"/>
          <w:u w:val="none"/>
        </w:rPr>
        <w:fldChar w:fldCharType="end"/>
      </w:r>
      <w:r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>
        <w:rPr>
          <w:iCs/>
          <w:color w:val="000000"/>
          <w:sz w:val="24"/>
          <w:szCs w:val="24"/>
        </w:rPr>
        <w:t>муниципального образования «Нагалык»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</w:p>
    <w:p>
      <w:pPr>
        <w:pStyle w:val="76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 3. Осуществление контрольных мероприятий и контрольных действий</w:t>
      </w:r>
    </w:p>
    <w:p>
      <w:pPr>
        <w:pStyle w:val="76"/>
        <w:ind w:firstLine="0"/>
        <w:jc w:val="center"/>
        <w:rPr>
          <w:b/>
          <w:bCs/>
          <w:color w:val="000000"/>
          <w:sz w:val="24"/>
          <w:szCs w:val="24"/>
        </w:rPr>
      </w:pPr>
    </w:p>
    <w:p>
      <w:pPr>
        <w:pStyle w:val="76"/>
        <w:ind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3.1. </w:t>
      </w:r>
      <w:r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дней;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rFonts w:ascii="Arial" w:hAnsi="Arial" w:cs="Arial"/>
          <w:color w:val="000000"/>
        </w:rPr>
        <w:t>);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>
      <w:pPr>
        <w:pStyle w:val="76"/>
        <w:ind w:firstLine="709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>
        <w:rPr>
          <w:i/>
          <w:i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color w:val="000000"/>
          <w:sz w:val="24"/>
          <w:szCs w:val="24"/>
        </w:rPr>
        <w:t xml:space="preserve"> Федеральным </w:t>
      </w:r>
      <w:r>
        <w:fldChar w:fldCharType="begin"/>
      </w:r>
      <w:r>
        <w:instrText xml:space="preserve"> HYPERLINK "https://login.consultant.ru/link/?req=doc&amp;base=LAW&amp;n=358750&amp;date=25.06.2021&amp;demo=1" </w:instrText>
      </w:r>
      <w:r>
        <w:fldChar w:fldCharType="separate"/>
      </w:r>
      <w:r>
        <w:rPr>
          <w:rStyle w:val="13"/>
          <w:color w:val="000000"/>
          <w:sz w:val="24"/>
          <w:szCs w:val="24"/>
          <w:u w:val="none"/>
        </w:rPr>
        <w:t>законом</w:t>
      </w:r>
      <w:r>
        <w:rPr>
          <w:rStyle w:val="13"/>
          <w:color w:val="000000"/>
          <w:sz w:val="24"/>
          <w:szCs w:val="24"/>
          <w:u w:val="none"/>
        </w:rPr>
        <w:fldChar w:fldCharType="end"/>
      </w:r>
      <w:r>
        <w:rPr>
          <w:color w:val="000000"/>
          <w:sz w:val="24"/>
          <w:szCs w:val="24"/>
        </w:rPr>
        <w:t xml:space="preserve"> № 248-ФЗ.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r>
        <w:fldChar w:fldCharType="begin"/>
      </w:r>
      <w:r>
        <w:instrText xml:space="preserve"> HYPERLINK "https://login.consultant.ru/link/?req=doc&amp;base=LAW&amp;n=358750&amp;date=25.06.2021&amp;demo=1" </w:instrText>
      </w:r>
      <w:r>
        <w:fldChar w:fldCharType="separate"/>
      </w:r>
      <w:r>
        <w:rPr>
          <w:rStyle w:val="13"/>
          <w:color w:val="000000"/>
          <w:sz w:val="24"/>
          <w:szCs w:val="24"/>
          <w:u w:val="none"/>
        </w:rPr>
        <w:t>законом</w:t>
      </w:r>
      <w:r>
        <w:rPr>
          <w:rStyle w:val="13"/>
          <w:color w:val="000000"/>
          <w:sz w:val="24"/>
          <w:szCs w:val="24"/>
          <w:u w:val="none"/>
        </w:rPr>
        <w:fldChar w:fldCharType="end"/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 248-ФЗ.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>
        <w:rPr>
          <w:rFonts w:ascii="Arial" w:hAnsi="Arial" w:cs="Arial"/>
          <w:color w:val="000000"/>
        </w:rPr>
        <w:br w:type="textWrapping"/>
      </w:r>
      <w:r>
        <w:rPr>
          <w:rFonts w:ascii="Arial" w:hAnsi="Arial" w:cs="Arial"/>
          <w:color w:val="000000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r>
        <w:fldChar w:fldCharType="begin"/>
      </w:r>
      <w:r>
        <w:instrText xml:space="preserve"> HYPERLINK "https://login.consultant.ru/link/?req=doc&amp;base=LAW&amp;n=378980&amp;date=25.06.2021&amp;demo=1&amp;dst=100014&amp;fld=134" </w:instrText>
      </w:r>
      <w:r>
        <w:fldChar w:fldCharType="separate"/>
      </w:r>
      <w:r>
        <w:rPr>
          <w:rStyle w:val="13"/>
          <w:rFonts w:ascii="Arial" w:hAnsi="Arial" w:cs="Arial"/>
          <w:color w:val="000000"/>
          <w:u w:val="none"/>
        </w:rPr>
        <w:t>Правилами</w:t>
      </w:r>
      <w:r>
        <w:rPr>
          <w:rStyle w:val="13"/>
          <w:rFonts w:ascii="Arial" w:hAnsi="Arial" w:cs="Arial"/>
          <w:color w:val="000000"/>
          <w:u w:val="none"/>
        </w:rPr>
        <w:fldChar w:fldCharType="end"/>
      </w:r>
      <w:r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3.11. </w:t>
      </w:r>
      <w:r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rFonts w:ascii="Arial" w:hAnsi="Arial" w:cs="Arial"/>
          <w:color w:val="000000"/>
        </w:rPr>
        <w:t xml:space="preserve">должностным лицом </w:t>
      </w:r>
      <w:r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>
        <w:rPr>
          <w:rFonts w:ascii="Arial" w:hAnsi="Arial" w:cs="Arial"/>
          <w:color w:val="000000"/>
        </w:rPr>
        <w:t>, его командировка и т.п.) при проведении</w:t>
      </w:r>
      <w:r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>
        <w:rPr>
          <w:rFonts w:ascii="Arial" w:hAnsi="Arial" w:cs="Arial"/>
          <w:color w:val="000000"/>
        </w:rPr>
        <w:t>.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>
        <w:fldChar w:fldCharType="begin"/>
      </w:r>
      <w:r>
        <w:instrText xml:space="preserve"> HYPERLINK "https://login.consultant.ru/link/?req=doc&amp;base=LAW&amp;n=358750&amp;date=25.06.2021&amp;demo=1&amp;dst=100998&amp;fld=134" </w:instrText>
      </w:r>
      <w:r>
        <w:fldChar w:fldCharType="separate"/>
      </w:r>
      <w:r>
        <w:rPr>
          <w:rStyle w:val="13"/>
          <w:color w:val="000000"/>
          <w:sz w:val="24"/>
          <w:szCs w:val="24"/>
          <w:u w:val="none"/>
        </w:rPr>
        <w:t>частью 2 статьи 90</w:t>
      </w:r>
      <w:r>
        <w:rPr>
          <w:rStyle w:val="13"/>
          <w:color w:val="000000"/>
          <w:sz w:val="24"/>
          <w:szCs w:val="24"/>
          <w:u w:val="none"/>
        </w:rPr>
        <w:fldChar w:fldCharType="end"/>
      </w:r>
      <w:r>
        <w:rPr>
          <w:color w:val="000000"/>
          <w:sz w:val="24"/>
          <w:szCs w:val="24"/>
        </w:rPr>
        <w:t xml:space="preserve"> Федерального закона от № 248-ФЗ.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rFonts w:ascii="Arial" w:hAnsi="Arial" w:cs="Arial"/>
          <w:color w:val="000000"/>
        </w:rPr>
        <w:t>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color w:val="000000"/>
          <w:sz w:val="24"/>
          <w:szCs w:val="24"/>
        </w:rPr>
        <w:t>Единый портал</w:t>
      </w:r>
      <w:r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>
        <w:rPr>
          <w:color w:val="000000"/>
          <w:sz w:val="24"/>
          <w:szCs w:val="24"/>
        </w:rPr>
        <w:t>№ 248-ФЗ и разделом 4 настоящего Положения.</w:t>
      </w:r>
      <w:r>
        <w:rPr>
          <w:rStyle w:val="11"/>
          <w:color w:val="000000"/>
          <w:sz w:val="24"/>
          <w:szCs w:val="24"/>
        </w:rPr>
        <w:footnoteReference w:id="6"/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>
      <w:pPr>
        <w:pStyle w:val="76"/>
        <w:ind w:firstLine="709"/>
        <w:jc w:val="both"/>
        <w:rPr>
          <w:sz w:val="24"/>
          <w:szCs w:val="24"/>
        </w:rPr>
      </w:pPr>
      <w:bookmarkStart w:id="1" w:name="Par318"/>
      <w:bookmarkEnd w:id="1"/>
      <w:r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rFonts w:ascii="Arial" w:hAnsi="Arial" w:cs="Arial"/>
          <w:color w:val="000000"/>
        </w:rPr>
        <w:t>;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sz w:val="24"/>
          <w:szCs w:val="24"/>
        </w:rPr>
        <w:t xml:space="preserve"> Иркутской области</w:t>
      </w:r>
      <w:r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</w:p>
    <w:p>
      <w:pPr>
        <w:pStyle w:val="76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 4. Обжалование решений администрации, действий (бездействия) должностных лиц</w:t>
      </w:r>
      <w:r>
        <w:rPr>
          <w:rStyle w:val="11"/>
          <w:b/>
          <w:bCs/>
          <w:color w:val="000000"/>
          <w:sz w:val="24"/>
          <w:szCs w:val="24"/>
        </w:rPr>
        <w:footnoteReference w:id="7"/>
      </w:r>
    </w:p>
    <w:p>
      <w:pPr>
        <w:pStyle w:val="76"/>
        <w:ind w:firstLine="0"/>
        <w:jc w:val="center"/>
        <w:rPr>
          <w:b/>
          <w:bCs/>
          <w:color w:val="000000"/>
          <w:sz w:val="24"/>
          <w:szCs w:val="24"/>
        </w:rPr>
      </w:pP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решений о проведении контрольных мероприятий;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действий (бездействия) должностных лиц в рамках контрольных мероприятий.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color w:val="000000"/>
          <w:sz w:val="24"/>
          <w:szCs w:val="24"/>
        </w:rPr>
        <w:t>.</w:t>
      </w:r>
    </w:p>
    <w:p>
      <w:pPr>
        <w:pStyle w:val="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4.4. Жалоба на решение администрации, действия (бездействие) должностных лиц рассматривается Главой</w:t>
      </w:r>
      <w:r>
        <w:rPr>
          <w:rStyle w:val="11"/>
          <w:color w:val="000000"/>
          <w:sz w:val="24"/>
          <w:szCs w:val="24"/>
        </w:rPr>
        <w:footnoteReference w:id="8"/>
      </w:r>
      <w:r>
        <w:rPr>
          <w:color w:val="000000"/>
          <w:sz w:val="24"/>
          <w:szCs w:val="24"/>
        </w:rPr>
        <w:t>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>
      <w:pPr>
        <w:pStyle w:val="76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>
      <w:pPr>
        <w:pStyle w:val="76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муниципального образования «Нагалык»</w:t>
      </w:r>
      <w:r>
        <w:rPr>
          <w:color w:val="000000"/>
          <w:sz w:val="24"/>
          <w:szCs w:val="24"/>
        </w:rPr>
        <w:t xml:space="preserve"> не более чем на 20 рабочих дней.</w:t>
      </w:r>
    </w:p>
    <w:p>
      <w:pPr>
        <w:pStyle w:val="8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Style w:val="8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Раздел 5. Ключевые показатели контроля в сфере благоустройства и их целевые значения</w:t>
      </w:r>
    </w:p>
    <w:p>
      <w:pPr>
        <w:pStyle w:val="8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>
      <w:pPr>
        <w:pStyle w:val="8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>
      <w:pPr>
        <w:pStyle w:val="8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Arial" w:hAnsi="Arial" w:cs="Arial"/>
          <w:iCs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>«Нагалык»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>
      <w:pPr>
        <w:pStyle w:val="76"/>
        <w:ind w:firstLine="0"/>
        <w:rPr>
          <w:color w:val="000000"/>
          <w:sz w:val="24"/>
          <w:szCs w:val="24"/>
        </w:rPr>
      </w:pPr>
    </w:p>
    <w:p>
      <w:pPr>
        <w:suppressAutoHyphens/>
        <w:autoSpaceDE w:val="0"/>
        <w:jc w:val="right"/>
        <w:outlineLvl w:val="0"/>
        <w:rPr>
          <w:rFonts w:ascii="Courier New" w:hAnsi="Courier New" w:cs="Courier New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№ 1</w:t>
      </w:r>
    </w:p>
    <w:p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 муниципального образования</w:t>
      </w:r>
    </w:p>
    <w:p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>«Нагалык»</w:t>
      </w:r>
    </w:p>
    <w:p>
      <w:pPr>
        <w:widowControl w:val="0"/>
        <w:suppressAutoHyphens/>
        <w:autoSpaceDE w:val="0"/>
        <w:jc w:val="center"/>
        <w:rPr>
          <w:rFonts w:ascii="Arial" w:hAnsi="Arial" w:eastAsia="Calibri" w:cs="Arial"/>
          <w:b/>
          <w:bCs/>
          <w:color w:val="000000"/>
          <w:lang w:eastAsia="zh-CN"/>
        </w:rPr>
      </w:pPr>
    </w:p>
    <w:p>
      <w:pPr>
        <w:widowControl w:val="0"/>
        <w:suppressAutoHyphens/>
        <w:autoSpaceDE w:val="0"/>
        <w:jc w:val="center"/>
        <w:rPr>
          <w:rFonts w:ascii="Arial" w:hAnsi="Arial" w:eastAsia="Calibri" w:cs="Arial"/>
          <w:b/>
          <w:bCs/>
          <w:sz w:val="28"/>
          <w:szCs w:val="28"/>
          <w:lang w:eastAsia="zh-CN"/>
        </w:rPr>
      </w:pPr>
      <w:r>
        <w:rPr>
          <w:rFonts w:ascii="Arial" w:hAnsi="Arial" w:eastAsia="Calibri" w:cs="Arial"/>
          <w:b/>
          <w:bCs/>
          <w:color w:val="000000"/>
          <w:sz w:val="28"/>
          <w:szCs w:val="28"/>
          <w:lang w:eastAsia="zh-CN"/>
        </w:rPr>
        <w:t>Индикаторы</w:t>
      </w:r>
      <w:r>
        <w:rPr>
          <w:rFonts w:ascii="Arial" w:hAnsi="Arial" w:eastAsia="Calibri" w:cs="Arial"/>
          <w:b/>
          <w:bCs/>
          <w:color w:val="000000"/>
          <w:sz w:val="28"/>
          <w:szCs w:val="28"/>
          <w:vertAlign w:val="superscript"/>
          <w:lang w:eastAsia="zh-CN"/>
        </w:rPr>
        <w:footnoteReference w:id="9"/>
      </w:r>
      <w:r>
        <w:rPr>
          <w:rFonts w:ascii="Arial" w:hAnsi="Arial" w:eastAsia="Calibri" w:cs="Arial"/>
          <w:b/>
          <w:bCs/>
          <w:color w:val="000000"/>
          <w:sz w:val="28"/>
          <w:szCs w:val="28"/>
          <w:lang w:eastAsia="zh-CN"/>
        </w:rPr>
        <w:t xml:space="preserve">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Arial" w:hAnsi="Arial" w:eastAsia="Calibri" w:cs="Arial"/>
          <w:b/>
          <w:bCs/>
          <w:sz w:val="28"/>
          <w:szCs w:val="28"/>
          <w:lang w:eastAsia="zh-CN"/>
        </w:rPr>
        <w:t xml:space="preserve"> </w:t>
      </w:r>
      <w:r>
        <w:rPr>
          <w:rFonts w:ascii="Arial" w:hAnsi="Arial" w:eastAsia="Calibri" w:cs="Arial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>
      <w:pPr>
        <w:widowControl w:val="0"/>
        <w:suppressAutoHyphens/>
        <w:autoSpaceDE w:val="0"/>
        <w:jc w:val="center"/>
        <w:rPr>
          <w:rFonts w:ascii="Arial" w:hAnsi="Arial" w:eastAsia="Calibri" w:cs="Arial"/>
          <w:b/>
          <w:bCs/>
          <w:color w:val="000000"/>
          <w:sz w:val="28"/>
          <w:szCs w:val="28"/>
          <w:lang w:eastAsia="zh-CN"/>
        </w:rPr>
      </w:pPr>
      <w:r>
        <w:rPr>
          <w:rFonts w:ascii="Arial" w:hAnsi="Arial" w:eastAsia="Calibri" w:cs="Arial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>
        <w:rPr>
          <w:rFonts w:ascii="Arial" w:hAnsi="Arial" w:cs="Arial"/>
        </w:rPr>
        <w:t>на иных территориях общего пользования.</w:t>
      </w:r>
    </w:p>
    <w:p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Наличие на прилегающей территории</w:t>
      </w:r>
      <w:r>
        <w:rPr>
          <w:rFonts w:ascii="Arial" w:hAnsi="Arial" w:eastAsia="Calibri" w:cs="Arial"/>
          <w:bCs/>
          <w:color w:val="000000"/>
          <w:lang w:eastAsia="en-US"/>
        </w:rPr>
        <w:t xml:space="preserve"> карантинных, ядовитых и сорных растений</w:t>
      </w:r>
      <w:r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Наличие препятствующей </w:t>
      </w:r>
      <w:r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>
        <w:rPr>
          <w:rFonts w:ascii="Arial" w:hAnsi="Arial" w:cs="Arial"/>
          <w:color w:val="000000"/>
        </w:rPr>
        <w:t>наледи на прилегающих территориях.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Наличие сосулек на кровлях зданий, сооружений.</w:t>
      </w:r>
    </w:p>
    <w:p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  <w:vertAlign w:val="superscript"/>
        </w:rPr>
        <w:footnoteReference w:id="10"/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  <w:r>
        <w:rPr>
          <w:rFonts w:ascii="Arial" w:hAnsi="Arial" w:cs="Arial"/>
          <w:color w:val="000000"/>
          <w:vertAlign w:val="superscript"/>
        </w:rPr>
        <w:footnoteReference w:id="11"/>
      </w:r>
    </w:p>
    <w:p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>
      <w:pPr>
        <w:pStyle w:val="76"/>
        <w:ind w:firstLine="0"/>
        <w:rPr>
          <w:color w:val="000000"/>
          <w:sz w:val="24"/>
          <w:szCs w:val="24"/>
        </w:rPr>
      </w:pPr>
    </w:p>
    <w:sectPr>
      <w:headerReference r:id="rId5" w:type="default"/>
      <w:headerReference r:id="rId6" w:type="even"/>
      <w:pgSz w:w="11906" w:h="16838"/>
      <w:pgMar w:top="1134" w:right="850" w:bottom="1134" w:left="1275" w:header="720" w:footer="720" w:gutter="0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Devanagari">
    <w:altName w:val="Segoe U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Courier New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4">
    <w:p>
      <w:pPr>
        <w:spacing w:before="0" w:after="0" w:line="240" w:lineRule="auto"/>
      </w:pPr>
      <w:r>
        <w:separator/>
      </w:r>
    </w:p>
  </w:footnote>
  <w:footnote w:type="continuationSeparator" w:id="25">
    <w:p>
      <w:pPr>
        <w:spacing w:before="0" w:after="0" w:line="240" w:lineRule="auto"/>
      </w:pPr>
      <w:r>
        <w:continuationSeparator/>
      </w:r>
    </w:p>
  </w:footnote>
  <w:footnote w:id="0">
    <w:p>
      <w:pPr>
        <w:pStyle w:val="21"/>
        <w:ind w:firstLine="709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footnoteRef/>
      </w:r>
      <w:r>
        <w:rPr>
          <w:sz w:val="24"/>
          <w:szCs w:val="24"/>
        </w:rPr>
        <w:t xml:space="preserve"> Если муниципальный нормативный правовой акт принимается представительным органом муниципального округа или представительным органом городского округа, то вместо ссылки на </w:t>
      </w:r>
      <w:r>
        <w:rPr>
          <w:i/>
          <w:sz w:val="24"/>
          <w:szCs w:val="24"/>
        </w:rPr>
        <w:t>пункт 19 части 1 статьи 14 Федерального закона от 6 октября 2003 года № 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указывается ссылка на </w:t>
      </w:r>
      <w:r>
        <w:rPr>
          <w:i/>
          <w:sz w:val="24"/>
          <w:szCs w:val="24"/>
        </w:rPr>
        <w:t>пункт 25 части 1 статьи 16 Федерального закона от 6 октября 2003 года № 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.</w:t>
      </w:r>
    </w:p>
  </w:footnote>
  <w:footnote w:id="1">
    <w:p>
      <w:pPr>
        <w:pStyle w:val="18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11"/>
          <w:sz w:val="24"/>
          <w:szCs w:val="24"/>
        </w:rPr>
        <w:footnoteRef/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>
      <w:pPr>
        <w:ind w:firstLine="709"/>
        <w:jc w:val="both"/>
        <w:rPr>
          <w:color w:val="000000"/>
        </w:rPr>
      </w:pPr>
      <w:r>
        <w:rPr>
          <w:rStyle w:val="11"/>
          <w:color w:val="000000"/>
        </w:rPr>
        <w:footnoteRef/>
      </w:r>
      <w:r>
        <w:rPr>
          <w:color w:val="000000"/>
        </w:rPr>
        <w:t xml:space="preserve"> Предоставление разрешения на осуществление земляных работ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 г. № 1138, от 17 апреля 2017 г. № 452, от 27 декабря 2016 г. № 1504). Если предоставление </w:t>
      </w:r>
      <w:r>
        <w:rPr>
          <w:color w:val="000000"/>
        </w:rPr>
        <w:t>разрешения на осуществление земляных работ</w:t>
      </w:r>
      <w:r>
        <w:rPr>
          <w:color w:val="00000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>
      <w:pPr>
        <w:pStyle w:val="21"/>
      </w:pPr>
    </w:p>
  </w:footnote>
  <w:footnote w:id="3">
    <w:p>
      <w:pPr>
        <w:ind w:firstLine="709"/>
        <w:jc w:val="both"/>
        <w:rPr>
          <w:color w:val="000000"/>
        </w:rPr>
      </w:pPr>
      <w:r>
        <w:rPr>
          <w:rStyle w:val="11"/>
          <w:color w:val="000000"/>
        </w:rPr>
        <w:footnoteRef/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>
        <w:rPr>
          <w:color w:val="000000"/>
        </w:rPr>
        <w:t xml:space="preserve">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>
        <w:rPr>
          <w:color w:val="000000"/>
          <w:shd w:val="clear" w:color="auto" w:fill="FFFFFF"/>
        </w:rPr>
        <w:t>должны быть исключены.</w:t>
      </w:r>
    </w:p>
    <w:p>
      <w:pPr>
        <w:pStyle w:val="21"/>
      </w:pPr>
    </w:p>
  </w:footnote>
  <w:footnote w:id="4">
    <w:p>
      <w:pPr>
        <w:pStyle w:val="78"/>
        <w:ind w:firstLine="709"/>
      </w:pPr>
      <w:r>
        <w:rPr>
          <w:rStyle w:val="11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5">
    <w:p>
      <w:pPr>
        <w:pStyle w:val="18"/>
        <w:ind w:firstLine="709"/>
        <w:jc w:val="both"/>
        <w:rPr>
          <w:sz w:val="24"/>
          <w:szCs w:val="24"/>
        </w:rPr>
      </w:pPr>
      <w:r>
        <w:rPr>
          <w:rStyle w:val="11"/>
        </w:rPr>
        <w:footnoteRef/>
      </w:r>
      <w:r>
        <w:t> </w:t>
      </w:r>
      <w:r>
        <w:rPr>
          <w:sz w:val="24"/>
          <w:szCs w:val="24"/>
        </w:rPr>
        <w:t>В соответствии с частью 2 статьи 45 Федерального закона № 248-ФЗ в пункте 2.5 Положения могут быть предусмотрены и иные виды профилактических мероприятий, при этом обязательными мероприятиями являются информирование и консультирование.</w:t>
      </w:r>
    </w:p>
  </w:footnote>
  <w:footnote w:id="6">
    <w:p>
      <w:pPr>
        <w:pStyle w:val="21"/>
        <w:ind w:firstLine="709"/>
        <w:jc w:val="both"/>
      </w:pPr>
      <w:r>
        <w:rPr>
          <w:rStyle w:val="11"/>
        </w:rPr>
        <w:footnoteRef/>
      </w:r>
      <w:r>
        <w:t> 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7">
    <w:p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Style w:val="11"/>
        </w:rPr>
        <w:footnoteRef/>
      </w:r>
      <w:r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Федерального Закона № 248-ФЗ).</w:t>
      </w:r>
    </w:p>
    <w:p>
      <w:pPr>
        <w:pStyle w:val="2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раздел 4 следует изложить в следующей редакции:</w:t>
      </w:r>
    </w:p>
    <w:p>
      <w:pPr>
        <w:pStyle w:val="2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>
      <w:pPr>
        <w:pStyle w:val="2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</w:footnote>
  <w:footnote w:id="8">
    <w:p>
      <w:pPr>
        <w:pStyle w:val="21"/>
        <w:ind w:firstLine="709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footnoteRef/>
      </w:r>
      <w:r>
        <w:rPr>
          <w:sz w:val="24"/>
          <w:szCs w:val="24"/>
        </w:rPr>
        <w:t> В случаях, предусмотренных частью 2 статьи 40 Федерального закона № 248-ФЗ, и в зависимости от структуры местной администрации может быть установлено иное должностное лицо, рассматривающее жалобу.</w:t>
      </w:r>
    </w:p>
  </w:footnote>
  <w:footnote w:id="9">
    <w:p>
      <w:pPr>
        <w:pStyle w:val="21"/>
        <w:ind w:firstLine="709"/>
        <w:rPr>
          <w:sz w:val="24"/>
          <w:szCs w:val="24"/>
        </w:rPr>
      </w:pPr>
      <w:r>
        <w:rPr>
          <w:rStyle w:val="11"/>
        </w:rPr>
        <w:footnoteRef/>
      </w:r>
      <w:r>
        <w:rPr>
          <w:sz w:val="24"/>
          <w:szCs w:val="24"/>
        </w:rPr>
        <w:t>Данный перечень индикаторов является примерным. Система управления рисками предполагает анализ рисков, свойственных именно данному муниципальному образованию и разработку индикаторов для данной территории.</w:t>
      </w:r>
    </w:p>
  </w:footnote>
  <w:footnote w:id="10">
    <w:p>
      <w:pPr>
        <w:ind w:firstLine="709"/>
        <w:jc w:val="both"/>
        <w:rPr>
          <w:color w:val="000000"/>
        </w:rPr>
      </w:pPr>
      <w:r>
        <w:rPr>
          <w:rStyle w:val="11"/>
          <w:color w:val="000000"/>
        </w:rPr>
        <w:footnoteRef/>
      </w:r>
      <w:r>
        <w:rPr>
          <w:color w:val="000000"/>
        </w:rPr>
        <w:t xml:space="preserve"> Предоставление разрешения на осуществление земляных работ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разрешения на осуществление земляных работ</w:t>
      </w:r>
      <w:r>
        <w:rPr>
          <w:color w:val="00000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пункт 8 должен быть исключен.</w:t>
      </w:r>
    </w:p>
  </w:footnote>
  <w:footnote w:id="11">
    <w:p>
      <w:pPr>
        <w:ind w:firstLine="709"/>
        <w:jc w:val="both"/>
        <w:rPr>
          <w:color w:val="000000"/>
        </w:rPr>
      </w:pPr>
      <w:r>
        <w:rPr>
          <w:rStyle w:val="11"/>
          <w:color w:val="000000"/>
        </w:rPr>
        <w:footnoteRef/>
      </w:r>
      <w:r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>
        <w:rPr>
          <w:color w:val="000000"/>
        </w:rPr>
        <w:t xml:space="preserve">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пункт 11 должен быть исключен.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separate"/>
    </w:r>
    <w:r>
      <w:rPr>
        <w:rStyle w:val="14"/>
      </w:rPr>
      <w:t>13</w:t>
    </w:r>
    <w:r>
      <w:rPr>
        <w:rStyle w:val="14"/>
      </w:rPr>
      <w:fldChar w:fldCharType="end"/>
    </w:r>
  </w:p>
  <w:p>
    <w:pPr>
      <w:pStyle w:val="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end"/>
    </w:r>
  </w:p>
  <w:p>
    <w:pPr>
      <w:pStyle w:val="2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documentProtection w:enforcement="0"/>
  <w:defaultTabStop w:val="708"/>
  <w:characterSpacingControl w:val="doNotCompress"/>
  <w:footnotePr>
    <w:footnote w:id="24"/>
    <w:footnote w:id="25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03C14"/>
    <w:rsid w:val="00050DC7"/>
    <w:rsid w:val="000705C6"/>
    <w:rsid w:val="000C018C"/>
    <w:rsid w:val="000C6042"/>
    <w:rsid w:val="000F24BB"/>
    <w:rsid w:val="0012489F"/>
    <w:rsid w:val="001B2AEC"/>
    <w:rsid w:val="001D6053"/>
    <w:rsid w:val="002240D4"/>
    <w:rsid w:val="00247111"/>
    <w:rsid w:val="00247E58"/>
    <w:rsid w:val="00290D04"/>
    <w:rsid w:val="002A4491"/>
    <w:rsid w:val="00314690"/>
    <w:rsid w:val="0032051E"/>
    <w:rsid w:val="00343FE5"/>
    <w:rsid w:val="00371958"/>
    <w:rsid w:val="003A6B62"/>
    <w:rsid w:val="003D5BCA"/>
    <w:rsid w:val="00420EF4"/>
    <w:rsid w:val="00426EC6"/>
    <w:rsid w:val="004D3E56"/>
    <w:rsid w:val="004F2552"/>
    <w:rsid w:val="004F2B90"/>
    <w:rsid w:val="0052451E"/>
    <w:rsid w:val="0067319F"/>
    <w:rsid w:val="006A6DF4"/>
    <w:rsid w:val="006C06F1"/>
    <w:rsid w:val="006D403D"/>
    <w:rsid w:val="006F5DDF"/>
    <w:rsid w:val="007100F8"/>
    <w:rsid w:val="0075087B"/>
    <w:rsid w:val="00776D67"/>
    <w:rsid w:val="007979FE"/>
    <w:rsid w:val="007A4550"/>
    <w:rsid w:val="007C71DE"/>
    <w:rsid w:val="00823EB3"/>
    <w:rsid w:val="0085565B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C22451"/>
    <w:rsid w:val="00C53812"/>
    <w:rsid w:val="00C90E00"/>
    <w:rsid w:val="00D03C14"/>
    <w:rsid w:val="00D853AB"/>
    <w:rsid w:val="00D85F10"/>
    <w:rsid w:val="00E9351A"/>
    <w:rsid w:val="00EC08AA"/>
    <w:rsid w:val="00EC2F33"/>
    <w:rsid w:val="00EE4F69"/>
    <w:rsid w:val="00EF594B"/>
    <w:rsid w:val="00F922B0"/>
    <w:rsid w:val="00FB59AF"/>
    <w:rsid w:val="196B7AEC"/>
    <w:rsid w:val="515F12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3"/>
    <w:next w:val="4"/>
    <w:link w:val="27"/>
    <w:qFormat/>
    <w:uiPriority w:val="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28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6">
    <w:name w:val="heading 5"/>
    <w:basedOn w:val="1"/>
    <w:next w:val="7"/>
    <w:link w:val="29"/>
    <w:qFormat/>
    <w:uiPriority w:val="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7">
    <w:name w:val="heading 6"/>
    <w:basedOn w:val="1"/>
    <w:next w:val="1"/>
    <w:link w:val="30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uiPriority w:val="0"/>
    <w:pPr>
      <w:jc w:val="center"/>
    </w:pPr>
    <w:rPr>
      <w:b/>
      <w:bCs/>
    </w:rPr>
  </w:style>
  <w:style w:type="paragraph" w:styleId="4">
    <w:name w:val="Body Text"/>
    <w:basedOn w:val="1"/>
    <w:link w:val="68"/>
    <w:uiPriority w:val="0"/>
    <w:pPr>
      <w:ind w:right="-483"/>
      <w:jc w:val="both"/>
    </w:pPr>
    <w:rPr>
      <w:b/>
      <w:bCs/>
    </w:rPr>
  </w:style>
  <w:style w:type="character" w:styleId="10">
    <w:name w:val="FollowedHyperlink"/>
    <w:uiPriority w:val="0"/>
    <w:rPr>
      <w:color w:val="800000"/>
      <w:u w:val="single"/>
    </w:rPr>
  </w:style>
  <w:style w:type="character" w:styleId="11">
    <w:name w:val="footnote reference"/>
    <w:semiHidden/>
    <w:unhideWhenUsed/>
    <w:uiPriority w:val="0"/>
    <w:rPr>
      <w:vertAlign w:val="superscript"/>
    </w:rPr>
  </w:style>
  <w:style w:type="character" w:styleId="12">
    <w:name w:val="annotation reference"/>
    <w:semiHidden/>
    <w:unhideWhenUsed/>
    <w:qFormat/>
    <w:uiPriority w:val="99"/>
    <w:rPr>
      <w:sz w:val="16"/>
      <w:szCs w:val="16"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page number"/>
    <w:basedOn w:val="8"/>
    <w:semiHidden/>
    <w:unhideWhenUsed/>
    <w:uiPriority w:val="99"/>
  </w:style>
  <w:style w:type="paragraph" w:styleId="15">
    <w:name w:val="Balloon Text"/>
    <w:basedOn w:val="1"/>
    <w:link w:val="74"/>
    <w:uiPriority w:val="0"/>
    <w:rPr>
      <w:rFonts w:ascii="Tahoma" w:hAnsi="Tahoma" w:cs="Tahoma"/>
      <w:sz w:val="16"/>
      <w:szCs w:val="16"/>
    </w:rPr>
  </w:style>
  <w:style w:type="paragraph" w:styleId="16">
    <w:name w:val="Body Text 2"/>
    <w:basedOn w:val="1"/>
    <w:link w:val="89"/>
    <w:unhideWhenUsed/>
    <w:uiPriority w:val="99"/>
    <w:pPr>
      <w:spacing w:after="120" w:line="480" w:lineRule="auto"/>
    </w:pPr>
  </w:style>
  <w:style w:type="paragraph" w:styleId="17">
    <w:name w:val="caption"/>
    <w:basedOn w:val="1"/>
    <w:next w:val="1"/>
    <w:qFormat/>
    <w:uiPriority w:val="0"/>
    <w:pPr>
      <w:suppressLineNumbers/>
      <w:spacing w:before="120" w:after="120"/>
    </w:pPr>
    <w:rPr>
      <w:rFonts w:cs="Droid Sans Devanagari"/>
      <w:i/>
      <w:iCs/>
    </w:rPr>
  </w:style>
  <w:style w:type="paragraph" w:styleId="18">
    <w:name w:val="annotation text"/>
    <w:basedOn w:val="1"/>
    <w:link w:val="86"/>
    <w:unhideWhenUsed/>
    <w:uiPriority w:val="99"/>
    <w:rPr>
      <w:sz w:val="20"/>
      <w:szCs w:val="20"/>
    </w:rPr>
  </w:style>
  <w:style w:type="paragraph" w:styleId="19">
    <w:name w:val="annotation subject"/>
    <w:basedOn w:val="18"/>
    <w:next w:val="18"/>
    <w:link w:val="87"/>
    <w:semiHidden/>
    <w:unhideWhenUsed/>
    <w:qFormat/>
    <w:uiPriority w:val="99"/>
    <w:rPr>
      <w:b/>
      <w:bCs/>
    </w:rPr>
  </w:style>
  <w:style w:type="paragraph" w:styleId="20">
    <w:name w:val="Document Map"/>
    <w:basedOn w:val="1"/>
    <w:link w:val="94"/>
    <w:semiHidden/>
    <w:unhideWhenUsed/>
    <w:uiPriority w:val="99"/>
    <w:rPr>
      <w:rFonts w:ascii="Tahoma" w:hAnsi="Tahoma" w:cs="Tahoma"/>
      <w:sz w:val="16"/>
      <w:szCs w:val="16"/>
    </w:rPr>
  </w:style>
  <w:style w:type="paragraph" w:styleId="21">
    <w:name w:val="footnote text"/>
    <w:basedOn w:val="1"/>
    <w:link w:val="83"/>
    <w:uiPriority w:val="0"/>
    <w:rPr>
      <w:sz w:val="20"/>
      <w:szCs w:val="20"/>
    </w:rPr>
  </w:style>
  <w:style w:type="paragraph" w:styleId="22">
    <w:name w:val="header"/>
    <w:basedOn w:val="1"/>
    <w:link w:val="84"/>
    <w:unhideWhenUsed/>
    <w:qFormat/>
    <w:uiPriority w:val="99"/>
    <w:pPr>
      <w:tabs>
        <w:tab w:val="center" w:pos="4677"/>
        <w:tab w:val="right" w:pos="9355"/>
      </w:tabs>
    </w:pPr>
  </w:style>
  <w:style w:type="paragraph" w:styleId="23">
    <w:name w:val="footer"/>
    <w:basedOn w:val="1"/>
    <w:link w:val="85"/>
    <w:unhideWhenUsed/>
    <w:uiPriority w:val="99"/>
    <w:pPr>
      <w:tabs>
        <w:tab w:val="center" w:pos="4677"/>
        <w:tab w:val="right" w:pos="9355"/>
      </w:tabs>
    </w:pPr>
  </w:style>
  <w:style w:type="paragraph" w:styleId="24">
    <w:name w:val="List"/>
    <w:basedOn w:val="4"/>
    <w:uiPriority w:val="0"/>
    <w:rPr>
      <w:rFonts w:cs="Droid Sans Devanagari"/>
    </w:rPr>
  </w:style>
  <w:style w:type="paragraph" w:styleId="25">
    <w:name w:val="Subtitle"/>
    <w:basedOn w:val="1"/>
    <w:next w:val="4"/>
    <w:link w:val="82"/>
    <w:qFormat/>
    <w:uiPriority w:val="0"/>
    <w:pPr>
      <w:jc w:val="center"/>
    </w:pPr>
    <w:rPr>
      <w:b/>
      <w:szCs w:val="20"/>
    </w:rPr>
  </w:style>
  <w:style w:type="table" w:styleId="26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Заголовок 3 Знак"/>
    <w:basedOn w:val="8"/>
    <w:link w:val="2"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8">
    <w:name w:val="Заголовок 4 Знак"/>
    <w:basedOn w:val="8"/>
    <w:link w:val="5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9">
    <w:name w:val="Заголовок 5 Знак"/>
    <w:basedOn w:val="8"/>
    <w:link w:val="6"/>
    <w:uiPriority w:val="0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customStyle="1" w:styleId="30">
    <w:name w:val="Заголовок 6 Знак"/>
    <w:basedOn w:val="8"/>
    <w:link w:val="7"/>
    <w:uiPriority w:val="0"/>
    <w:rPr>
      <w:rFonts w:ascii="Times New Roman" w:hAnsi="Times New Roman" w:eastAsia="Times New Roman" w:cs="Times New Roman"/>
      <w:b/>
      <w:bCs/>
      <w:lang w:eastAsia="ru-RU"/>
    </w:rPr>
  </w:style>
  <w:style w:type="character" w:customStyle="1" w:styleId="31">
    <w:name w:val="WW8Num1z0"/>
    <w:uiPriority w:val="0"/>
  </w:style>
  <w:style w:type="character" w:customStyle="1" w:styleId="32">
    <w:name w:val="WW8Num1z1"/>
    <w:uiPriority w:val="0"/>
  </w:style>
  <w:style w:type="character" w:customStyle="1" w:styleId="33">
    <w:name w:val="WW8Num1z2"/>
    <w:uiPriority w:val="0"/>
  </w:style>
  <w:style w:type="character" w:customStyle="1" w:styleId="34">
    <w:name w:val="WW8Num1z3"/>
    <w:uiPriority w:val="0"/>
  </w:style>
  <w:style w:type="character" w:customStyle="1" w:styleId="35">
    <w:name w:val="WW8Num1z4"/>
    <w:uiPriority w:val="0"/>
  </w:style>
  <w:style w:type="character" w:customStyle="1" w:styleId="36">
    <w:name w:val="WW8Num1z5"/>
    <w:uiPriority w:val="0"/>
  </w:style>
  <w:style w:type="character" w:customStyle="1" w:styleId="37">
    <w:name w:val="WW8Num1z6"/>
    <w:uiPriority w:val="0"/>
  </w:style>
  <w:style w:type="character" w:customStyle="1" w:styleId="38">
    <w:name w:val="WW8Num1z7"/>
    <w:uiPriority w:val="0"/>
  </w:style>
  <w:style w:type="character" w:customStyle="1" w:styleId="39">
    <w:name w:val="WW8Num1z8"/>
    <w:uiPriority w:val="0"/>
  </w:style>
  <w:style w:type="character" w:customStyle="1" w:styleId="40">
    <w:name w:val="WW8Num2z0"/>
    <w:uiPriority w:val="0"/>
    <w:rPr>
      <w:rFonts w:hint="default"/>
      <w:color w:val="000000"/>
    </w:rPr>
  </w:style>
  <w:style w:type="character" w:customStyle="1" w:styleId="41">
    <w:name w:val="WW8Num2z1"/>
    <w:uiPriority w:val="0"/>
  </w:style>
  <w:style w:type="character" w:customStyle="1" w:styleId="42">
    <w:name w:val="WW8Num2z2"/>
    <w:uiPriority w:val="0"/>
  </w:style>
  <w:style w:type="character" w:customStyle="1" w:styleId="43">
    <w:name w:val="WW8Num2z3"/>
    <w:uiPriority w:val="0"/>
  </w:style>
  <w:style w:type="character" w:customStyle="1" w:styleId="44">
    <w:name w:val="WW8Num2z4"/>
    <w:uiPriority w:val="0"/>
  </w:style>
  <w:style w:type="character" w:customStyle="1" w:styleId="45">
    <w:name w:val="WW8Num2z5"/>
    <w:uiPriority w:val="0"/>
  </w:style>
  <w:style w:type="character" w:customStyle="1" w:styleId="46">
    <w:name w:val="WW8Num2z6"/>
    <w:uiPriority w:val="0"/>
  </w:style>
  <w:style w:type="character" w:customStyle="1" w:styleId="47">
    <w:name w:val="WW8Num2z7"/>
    <w:uiPriority w:val="0"/>
  </w:style>
  <w:style w:type="character" w:customStyle="1" w:styleId="48">
    <w:name w:val="WW8Num2z8"/>
    <w:uiPriority w:val="0"/>
  </w:style>
  <w:style w:type="character" w:customStyle="1" w:styleId="49">
    <w:name w:val="WW8Num3z0"/>
    <w:uiPriority w:val="0"/>
    <w:rPr>
      <w:rFonts w:hint="default"/>
    </w:rPr>
  </w:style>
  <w:style w:type="character" w:customStyle="1" w:styleId="50">
    <w:name w:val="WW8Num3z1"/>
    <w:uiPriority w:val="0"/>
  </w:style>
  <w:style w:type="character" w:customStyle="1" w:styleId="51">
    <w:name w:val="WW8Num3z2"/>
    <w:uiPriority w:val="0"/>
  </w:style>
  <w:style w:type="character" w:customStyle="1" w:styleId="52">
    <w:name w:val="WW8Num3z3"/>
    <w:uiPriority w:val="0"/>
  </w:style>
  <w:style w:type="character" w:customStyle="1" w:styleId="53">
    <w:name w:val="WW8Num3z4"/>
    <w:uiPriority w:val="0"/>
  </w:style>
  <w:style w:type="character" w:customStyle="1" w:styleId="54">
    <w:name w:val="WW8Num3z5"/>
    <w:uiPriority w:val="0"/>
  </w:style>
  <w:style w:type="character" w:customStyle="1" w:styleId="55">
    <w:name w:val="WW8Num3z6"/>
    <w:uiPriority w:val="0"/>
  </w:style>
  <w:style w:type="character" w:customStyle="1" w:styleId="56">
    <w:name w:val="WW8Num3z7"/>
    <w:uiPriority w:val="0"/>
  </w:style>
  <w:style w:type="character" w:customStyle="1" w:styleId="57">
    <w:name w:val="WW8Num3z8"/>
    <w:uiPriority w:val="0"/>
  </w:style>
  <w:style w:type="character" w:customStyle="1" w:styleId="58">
    <w:name w:val="WW8Num4z0"/>
    <w:uiPriority w:val="0"/>
    <w:rPr>
      <w:rFonts w:hint="default"/>
    </w:rPr>
  </w:style>
  <w:style w:type="character" w:customStyle="1" w:styleId="59">
    <w:name w:val="WW8Num5z0"/>
    <w:uiPriority w:val="0"/>
    <w:rPr>
      <w:rFonts w:hint="default"/>
    </w:rPr>
  </w:style>
  <w:style w:type="character" w:customStyle="1" w:styleId="60">
    <w:name w:val="Основной шрифт абзаца1"/>
    <w:uiPriority w:val="0"/>
  </w:style>
  <w:style w:type="character" w:customStyle="1" w:styleId="61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62">
    <w:name w:val="Гипертекстовая ссылка"/>
    <w:uiPriority w:val="0"/>
    <w:rPr>
      <w:rFonts w:cs="Times New Roman"/>
      <w:color w:val="106BBE"/>
    </w:rPr>
  </w:style>
  <w:style w:type="character" w:customStyle="1" w:styleId="63">
    <w:name w:val="Схема документа Знак"/>
    <w:uiPriority w:val="0"/>
    <w:rPr>
      <w:rFonts w:ascii="Tahoma" w:hAnsi="Tahoma" w:cs="Tahoma"/>
      <w:sz w:val="16"/>
      <w:szCs w:val="16"/>
    </w:rPr>
  </w:style>
  <w:style w:type="character" w:customStyle="1" w:styleId="64">
    <w:name w:val="Название Знак"/>
    <w:uiPriority w:val="0"/>
    <w:rPr>
      <w:b/>
      <w:bCs/>
      <w:sz w:val="28"/>
      <w:szCs w:val="24"/>
    </w:rPr>
  </w:style>
  <w:style w:type="character" w:customStyle="1" w:styleId="65">
    <w:name w:val="Подзаголовок Знак"/>
    <w:uiPriority w:val="0"/>
    <w:rPr>
      <w:b/>
      <w:sz w:val="28"/>
    </w:rPr>
  </w:style>
  <w:style w:type="character" w:customStyle="1" w:styleId="66">
    <w:name w:val="Текст сноски Знак"/>
    <w:basedOn w:val="60"/>
    <w:uiPriority w:val="0"/>
  </w:style>
  <w:style w:type="character" w:customStyle="1" w:styleId="67">
    <w:name w:val="Символ сноски"/>
    <w:uiPriority w:val="0"/>
    <w:rPr>
      <w:vertAlign w:val="superscript"/>
    </w:rPr>
  </w:style>
  <w:style w:type="character" w:customStyle="1" w:styleId="68">
    <w:name w:val="Основной текст Знак"/>
    <w:basedOn w:val="8"/>
    <w:link w:val="4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9">
    <w:name w:val="Указатель1"/>
    <w:basedOn w:val="1"/>
    <w:uiPriority w:val="0"/>
    <w:pPr>
      <w:suppressLineNumbers/>
    </w:pPr>
    <w:rPr>
      <w:rFonts w:cs="Droid Sans Devanagari"/>
    </w:rPr>
  </w:style>
  <w:style w:type="paragraph" w:customStyle="1" w:styleId="70">
    <w:name w:val="ConsNonformat"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zh-CN" w:bidi="ar-SA"/>
    </w:rPr>
  </w:style>
  <w:style w:type="paragraph" w:customStyle="1" w:styleId="71">
    <w:name w:val="ConsPlusTitle"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  <w:style w:type="paragraph" w:customStyle="1" w:styleId="72">
    <w:name w:val="Знак"/>
    <w:basedOn w:val="1"/>
    <w:uiPriority w:val="0"/>
    <w:rPr>
      <w:rFonts w:ascii="Verdana" w:hAnsi="Verdana" w:cs="Verdana"/>
      <w:sz w:val="20"/>
      <w:szCs w:val="20"/>
      <w:lang w:val="en-US"/>
    </w:rPr>
  </w:style>
  <w:style w:type="paragraph" w:styleId="73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Calibri" w:cs="Times New Roman"/>
      <w:sz w:val="28"/>
      <w:szCs w:val="22"/>
      <w:lang w:val="ru-RU" w:eastAsia="zh-CN" w:bidi="ar-SA"/>
    </w:rPr>
  </w:style>
  <w:style w:type="character" w:customStyle="1" w:styleId="74">
    <w:name w:val="Текст выноски Знак1"/>
    <w:basedOn w:val="8"/>
    <w:link w:val="15"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75">
    <w:name w:val="ConsTitle"/>
    <w:uiPriority w:val="0"/>
    <w:pPr>
      <w:widowControl w:val="0"/>
      <w:suppressAutoHyphens/>
      <w:snapToGrid w:val="0"/>
      <w:spacing w:after="0" w:line="240" w:lineRule="auto"/>
    </w:pPr>
    <w:rPr>
      <w:rFonts w:ascii="Arial" w:hAnsi="Arial" w:eastAsia="Times New Roman" w:cs="Arial"/>
      <w:b/>
      <w:sz w:val="16"/>
      <w:szCs w:val="20"/>
      <w:lang w:val="ru-RU" w:eastAsia="zh-CN" w:bidi="ar-SA"/>
    </w:rPr>
  </w:style>
  <w:style w:type="paragraph" w:customStyle="1" w:styleId="76">
    <w:name w:val="ConsPlusNormal"/>
    <w:uiPriority w:val="0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77">
    <w:name w:val="Знак1"/>
    <w:basedOn w:val="1"/>
    <w:uiPriority w:val="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78">
    <w:name w:val="s_1"/>
    <w:basedOn w:val="1"/>
    <w:uiPriority w:val="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79">
    <w:name w:val="Схема документа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80">
    <w:name w:val="Текст в заданном формате"/>
    <w:basedOn w:val="1"/>
    <w:qFormat/>
    <w:uiPriority w:val="0"/>
    <w:pPr>
      <w:widowControl w:val="0"/>
    </w:pPr>
    <w:rPr>
      <w:rFonts w:ascii="Liberation Mono" w:hAnsi="Liberation Mono" w:eastAsia="Droid Sans Fallback" w:cs="Liberation Mono"/>
      <w:sz w:val="20"/>
      <w:szCs w:val="20"/>
      <w:lang w:eastAsia="zh-CN" w:bidi="hi-IN"/>
    </w:rPr>
  </w:style>
  <w:style w:type="paragraph" w:customStyle="1" w:styleId="81">
    <w:name w:val="Без интервала1"/>
    <w:uiPriority w:val="0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character" w:customStyle="1" w:styleId="82">
    <w:name w:val="Подзаголовок Знак1"/>
    <w:basedOn w:val="8"/>
    <w:link w:val="25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83">
    <w:name w:val="Текст сноски Знак1"/>
    <w:basedOn w:val="8"/>
    <w:link w:val="21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4">
    <w:name w:val="Верхний колонтитул Знак"/>
    <w:basedOn w:val="8"/>
    <w:link w:val="22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5">
    <w:name w:val="Нижний колонтитул Знак"/>
    <w:basedOn w:val="8"/>
    <w:link w:val="2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6">
    <w:name w:val="Текст примечания Знак"/>
    <w:basedOn w:val="8"/>
    <w:link w:val="18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7">
    <w:name w:val="Тема примечания Знак"/>
    <w:basedOn w:val="86"/>
    <w:link w:val="19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88">
    <w:name w:val="highlightsearch"/>
    <w:basedOn w:val="8"/>
    <w:uiPriority w:val="0"/>
  </w:style>
  <w:style w:type="character" w:customStyle="1" w:styleId="89">
    <w:name w:val="Основной текст 2 Знак"/>
    <w:basedOn w:val="8"/>
    <w:link w:val="16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0">
    <w:name w:val="s_22"/>
    <w:basedOn w:val="1"/>
    <w:qFormat/>
    <w:uiPriority w:val="0"/>
    <w:pPr>
      <w:spacing w:before="100" w:beforeAutospacing="1" w:after="100" w:afterAutospacing="1"/>
    </w:pPr>
  </w:style>
  <w:style w:type="paragraph" w:customStyle="1" w:styleId="91">
    <w:name w:val="s_15"/>
    <w:basedOn w:val="1"/>
    <w:uiPriority w:val="0"/>
    <w:pPr>
      <w:spacing w:before="100" w:beforeAutospacing="1" w:after="100" w:afterAutospacing="1"/>
    </w:pPr>
  </w:style>
  <w:style w:type="character" w:customStyle="1" w:styleId="92">
    <w:name w:val="s_10"/>
    <w:basedOn w:val="8"/>
    <w:qFormat/>
    <w:uiPriority w:val="0"/>
  </w:style>
  <w:style w:type="paragraph" w:customStyle="1" w:styleId="93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94">
    <w:name w:val="Схема документа Знак1"/>
    <w:basedOn w:val="8"/>
    <w:link w:val="20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8EC38C-F0B1-4D14-A721-96850F64B0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5296</Words>
  <Characters>30193</Characters>
  <Lines>251</Lines>
  <Paragraphs>70</Paragraphs>
  <TotalTime>17946</TotalTime>
  <ScaleCrop>false</ScaleCrop>
  <LinksUpToDate>false</LinksUpToDate>
  <CharactersWithSpaces>35419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2021-08-23T11:09:00Z</dcterms:created>
  <dc:creator>User</dc:creator>
  <cp:lastModifiedBy>User</cp:lastModifiedBy>
  <cp:lastPrinted>2021-12-27T03:40:56Z</cp:lastPrinted>
  <dcterms:modified xsi:type="dcterms:W3CDTF">2021-12-27T04:00:32Z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184F73469F994FC1B274C9D73231D6E8</vt:lpwstr>
  </property>
</Properties>
</file>