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DABCE">
      <w:pPr>
        <w:shd w:val="clear" w:color="auto" w:fill="FFFFFF"/>
        <w:spacing w:after="0" w:line="240" w:lineRule="auto"/>
        <w:ind w:left="14"/>
        <w:jc w:val="right"/>
        <w:rPr>
          <w:rStyle w:val="4"/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t xml:space="preserve">Приложение № 1 к Порядку </w:t>
      </w:r>
    </w:p>
    <w:p w14:paraId="73C7394B">
      <w:pPr>
        <w:shd w:val="clear" w:color="auto" w:fill="FFFFFF"/>
        <w:spacing w:after="0" w:line="240" w:lineRule="auto"/>
        <w:ind w:left="14"/>
        <w:jc w:val="right"/>
        <w:rPr>
          <w:rStyle w:val="4"/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t>Размещения сведений о доходах, об имуществе</w:t>
      </w:r>
    </w:p>
    <w:p w14:paraId="3D5D16D7">
      <w:pPr>
        <w:shd w:val="clear" w:color="auto" w:fill="FFFFFF"/>
        <w:spacing w:after="0" w:line="240" w:lineRule="auto"/>
        <w:ind w:left="14"/>
        <w:jc w:val="right"/>
        <w:rPr>
          <w:rStyle w:val="4"/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t xml:space="preserve">и обязательствах имущественного характера </w:t>
      </w:r>
    </w:p>
    <w:p w14:paraId="1B3710E7">
      <w:pPr>
        <w:shd w:val="clear" w:color="auto" w:fill="FFFFFF"/>
        <w:spacing w:after="0" w:line="240" w:lineRule="auto"/>
        <w:ind w:left="14"/>
        <w:jc w:val="right"/>
        <w:rPr>
          <w:rStyle w:val="4"/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t>главы администрации МО «Нагалык», муниципальных служащих</w:t>
      </w:r>
    </w:p>
    <w:p w14:paraId="6D318128">
      <w:pPr>
        <w:shd w:val="clear" w:color="auto" w:fill="FFFFFF"/>
        <w:spacing w:after="0" w:line="240" w:lineRule="auto"/>
        <w:ind w:left="14"/>
        <w:jc w:val="right"/>
        <w:rPr>
          <w:rStyle w:val="4"/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t xml:space="preserve"> администрации МО «Нагалык», их супруга (супруги) и их</w:t>
      </w:r>
    </w:p>
    <w:p w14:paraId="1BEC6A64">
      <w:pPr>
        <w:shd w:val="clear" w:color="auto" w:fill="FFFFFF"/>
        <w:spacing w:after="0" w:line="240" w:lineRule="auto"/>
        <w:ind w:left="14"/>
        <w:jc w:val="right"/>
        <w:rPr>
          <w:rStyle w:val="4"/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t>несовершеннолетних детей на официальном сайте МО «Нагалык»</w:t>
      </w:r>
    </w:p>
    <w:p w14:paraId="0AF8DA32">
      <w:pPr>
        <w:shd w:val="clear" w:color="auto" w:fill="FFFFFF"/>
        <w:spacing w:after="0" w:line="240" w:lineRule="auto"/>
        <w:ind w:left="14"/>
        <w:jc w:val="right"/>
        <w:rPr>
          <w:rStyle w:val="4"/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t>и предоставления этих сведений средствам массовой информации для опубликования</w:t>
      </w:r>
    </w:p>
    <w:p w14:paraId="2EB52136">
      <w:pPr>
        <w:shd w:val="clear" w:color="auto" w:fill="FFFFFF"/>
        <w:spacing w:after="0" w:line="240" w:lineRule="auto"/>
        <w:ind w:left="14"/>
        <w:jc w:val="right"/>
        <w:rPr>
          <w:rStyle w:val="4"/>
          <w:rFonts w:ascii="Times New Roman" w:hAnsi="Times New Roman"/>
          <w:sz w:val="18"/>
          <w:szCs w:val="18"/>
        </w:rPr>
      </w:pPr>
    </w:p>
    <w:p w14:paraId="275BA46B">
      <w:pPr>
        <w:shd w:val="clear" w:color="auto" w:fill="FFFFFF"/>
        <w:spacing w:after="0" w:line="240" w:lineRule="auto"/>
        <w:ind w:left="14"/>
        <w:jc w:val="center"/>
        <w:rPr>
          <w:rStyle w:val="4"/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>Сведения</w:t>
      </w:r>
    </w:p>
    <w:p w14:paraId="61A064AD">
      <w:pPr>
        <w:shd w:val="clear" w:color="auto" w:fill="FFFFFF"/>
        <w:tabs>
          <w:tab w:val="left" w:pos="4445"/>
          <w:tab w:val="left" w:leader="underscore" w:pos="6197"/>
        </w:tabs>
        <w:spacing w:after="0" w:line="240" w:lineRule="auto"/>
        <w:ind w:left="2" w:firstLine="211"/>
        <w:jc w:val="center"/>
        <w:rPr>
          <w:rStyle w:val="4"/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лиц,замещающих муниципальные должности  и должности муниципальной службы </w:t>
      </w:r>
      <w:r>
        <w:rPr>
          <w:rStyle w:val="4"/>
          <w:rFonts w:ascii="Times New Roman" w:hAnsi="Times New Roman"/>
          <w:sz w:val="24"/>
          <w:szCs w:val="24"/>
        </w:rPr>
        <w:t>муниципального образования «Нагалык»,  их супруга (супруги) и несовершеннолетних детей</w:t>
      </w:r>
    </w:p>
    <w:p w14:paraId="2D64669B">
      <w:pPr>
        <w:shd w:val="clear" w:color="auto" w:fill="FFFFFF"/>
        <w:tabs>
          <w:tab w:val="left" w:pos="4445"/>
          <w:tab w:val="left" w:leader="underscore" w:pos="6197"/>
        </w:tabs>
        <w:spacing w:after="0" w:line="240" w:lineRule="auto"/>
        <w:ind w:left="2" w:firstLine="211"/>
        <w:jc w:val="center"/>
        <w:rPr>
          <w:rStyle w:val="4"/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>за отчетный период с 1 января 20</w:t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>23</w:t>
      </w:r>
      <w:r>
        <w:rPr>
          <w:rStyle w:val="4"/>
          <w:rFonts w:ascii="Times New Roman" w:hAnsi="Times New Roman"/>
          <w:sz w:val="24"/>
          <w:szCs w:val="24"/>
        </w:rPr>
        <w:t>года по 31 декабря 20</w:t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>23</w:t>
      </w:r>
      <w:r>
        <w:rPr>
          <w:rStyle w:val="4"/>
          <w:rFonts w:ascii="Times New Roman" w:hAnsi="Times New Roman"/>
          <w:sz w:val="24"/>
          <w:szCs w:val="24"/>
        </w:rPr>
        <w:t xml:space="preserve"> года</w:t>
      </w:r>
    </w:p>
    <w:p w14:paraId="1AE8940C">
      <w:pPr>
        <w:spacing w:after="0" w:line="240" w:lineRule="auto"/>
        <w:jc w:val="both"/>
        <w:rPr>
          <w:rStyle w:val="4"/>
          <w:rFonts w:ascii="Times New Roman" w:hAnsi="Times New Roman"/>
          <w:b w:val="0"/>
          <w:sz w:val="24"/>
          <w:szCs w:val="24"/>
        </w:rPr>
      </w:pPr>
    </w:p>
    <w:tbl>
      <w:tblPr>
        <w:tblStyle w:val="3"/>
        <w:tblW w:w="9639" w:type="dxa"/>
        <w:tblInd w:w="3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25"/>
        <w:gridCol w:w="1843"/>
        <w:gridCol w:w="1134"/>
        <w:gridCol w:w="1559"/>
        <w:gridCol w:w="1276"/>
        <w:gridCol w:w="851"/>
        <w:gridCol w:w="1559"/>
        <w:gridCol w:w="992"/>
      </w:tblGrid>
      <w:tr w14:paraId="26FF7E3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61" w:hRule="exact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7687C91A">
            <w:pPr>
              <w:shd w:val="clear" w:color="auto" w:fill="FFFFFF"/>
              <w:spacing w:after="0" w:line="240" w:lineRule="auto"/>
              <w:ind w:left="29" w:right="24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20EB61E0">
            <w:pPr>
              <w:shd w:val="clear" w:color="auto" w:fill="FFFFFF"/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Фамилия, имя, отчество 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</w:tcPr>
          <w:p w14:paraId="2056D836">
            <w:pPr>
              <w:shd w:val="clear" w:color="auto" w:fill="FFFFFF"/>
              <w:tabs>
                <w:tab w:val="left" w:leader="underscore" w:pos="1325"/>
              </w:tabs>
              <w:spacing w:after="0" w:line="240" w:lineRule="auto"/>
              <w:ind w:left="127" w:right="149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Доход за 20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г. (тыс. руб.)</w:t>
            </w:r>
          </w:p>
        </w:tc>
        <w:tc>
          <w:tcPr>
            <w:tcW w:w="36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9C3050">
            <w:pPr>
              <w:shd w:val="clear" w:color="auto" w:fill="FFFFFF"/>
              <w:spacing w:after="0" w:line="240" w:lineRule="auto"/>
              <w:ind w:left="454" w:right="456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A5F423">
            <w:pPr>
              <w:shd w:val="clear" w:color="auto" w:fill="FFFFFF"/>
              <w:spacing w:after="0" w:line="240" w:lineRule="auto"/>
              <w:ind w:firstLine="5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14:paraId="1635F52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69" w:hRule="exact"/>
        </w:trPr>
        <w:tc>
          <w:tcPr>
            <w:tcW w:w="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95123C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  <w:p w14:paraId="38CF946C">
            <w:pPr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6DD1FC">
            <w:pPr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  <w:p w14:paraId="3554B2C3">
            <w:pPr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B8C3AA2">
            <w:pPr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  <w:p w14:paraId="4813E9E1">
            <w:pPr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E67CAE6">
            <w:pPr>
              <w:shd w:val="clear" w:color="auto" w:fill="FFFFFF"/>
              <w:spacing w:line="240" w:lineRule="auto"/>
              <w:ind w:left="127" w:right="127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вид объектов недвижимости 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80D416">
            <w:pPr>
              <w:shd w:val="clear" w:color="auto" w:fill="FFFFFF"/>
              <w:spacing w:line="240" w:lineRule="auto"/>
              <w:ind w:left="12" w:right="17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FA9BA7">
            <w:pPr>
              <w:shd w:val="clear" w:color="auto" w:fill="FFFFFF"/>
              <w:spacing w:line="240" w:lineRule="auto"/>
              <w:ind w:left="94" w:right="106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62E9AD">
            <w:pPr>
              <w:shd w:val="clear" w:color="auto" w:fill="FFFFFF"/>
              <w:spacing w:line="24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AC1806">
            <w:pPr>
              <w:shd w:val="clear" w:color="auto" w:fill="FFFFFF"/>
              <w:spacing w:line="24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марка</w:t>
            </w:r>
          </w:p>
        </w:tc>
      </w:tr>
      <w:tr w14:paraId="1A65CFE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6" w:hRule="exact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860E6E">
            <w:pPr>
              <w:shd w:val="clear" w:color="auto" w:fill="FFFFFF"/>
              <w:spacing w:line="240" w:lineRule="auto"/>
              <w:ind w:left="118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22ADF1">
            <w:pPr>
              <w:shd w:val="clear" w:color="auto" w:fill="FFFFFF"/>
              <w:spacing w:line="240" w:lineRule="auto"/>
              <w:ind w:left="761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3E24599">
            <w:pPr>
              <w:shd w:val="clear" w:color="auto" w:fill="FFFFFF"/>
              <w:spacing w:line="24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B0B252">
            <w:pPr>
              <w:shd w:val="clear" w:color="auto" w:fill="FFFFFF"/>
              <w:spacing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04E30D2">
            <w:pPr>
              <w:shd w:val="clear" w:color="auto" w:fill="FFFFFF"/>
              <w:spacing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CCF935">
            <w:pPr>
              <w:shd w:val="clear" w:color="auto" w:fill="FFFFFF"/>
              <w:spacing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595924">
            <w:pPr>
              <w:shd w:val="clear" w:color="auto" w:fill="FFFFFF"/>
              <w:spacing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E50025">
            <w:pPr>
              <w:shd w:val="clear" w:color="auto" w:fill="FFFFFF"/>
              <w:spacing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14:paraId="0CA67E6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93" w:hRule="exact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3CB5A0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1</w:t>
            </w:r>
          </w:p>
          <w:p w14:paraId="229A8243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2679B080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2D969ECF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1B50B231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1B24BF16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178CE1AF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7398AE76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0F7C78B3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50B761">
            <w:pPr>
              <w:shd w:val="clear" w:color="auto" w:fill="FFFFFF"/>
              <w:spacing w:line="240" w:lineRule="auto"/>
              <w:ind w:right="108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Емнуев Герман Гаврилович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60B1857">
            <w:pPr>
              <w:shd w:val="clear" w:color="auto" w:fill="FFFFFF"/>
              <w:spacing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1117,55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5A060A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703BB99F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14:paraId="1BE3315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14:paraId="2C3E2CA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  <w:lang w:val="ru-RU"/>
              </w:rPr>
              <w:t>Земельный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 xml:space="preserve"> участок</w:t>
            </w:r>
          </w:p>
          <w:p w14:paraId="6AD39581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049F488F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0384FE27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003D7465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18D34156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89C8CA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72</w:t>
            </w:r>
          </w:p>
          <w:p w14:paraId="4048BAF6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69EAB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400005</w:t>
            </w:r>
          </w:p>
          <w:p w14:paraId="1B375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279003,82</w:t>
            </w:r>
          </w:p>
          <w:p w14:paraId="7242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84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5302,0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497F64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610184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14E107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14:paraId="2444F20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0" w:hRule="exact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62746B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06352C8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Супруг (а)</w:t>
            </w:r>
          </w:p>
          <w:p w14:paraId="2B259BB8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Емнуева Татьяна Валерияновна</w:t>
            </w:r>
          </w:p>
          <w:p w14:paraId="051AA467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A1EFC63">
            <w:pPr>
              <w:shd w:val="clear" w:color="auto" w:fill="FFFFFF"/>
              <w:spacing w:line="240" w:lineRule="auto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172,48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9CCA5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Квартира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409AA2A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Квартира,</w:t>
            </w:r>
          </w:p>
          <w:p w14:paraId="1F106F0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Земельный участок,</w:t>
            </w:r>
          </w:p>
          <w:p w14:paraId="4ADE0B5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Земельный участок </w:t>
            </w:r>
          </w:p>
          <w:p w14:paraId="389D4AF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Земельный участок</w:t>
            </w:r>
          </w:p>
          <w:p w14:paraId="780EE26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1D3A6A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,0</w:t>
            </w:r>
          </w:p>
          <w:p w14:paraId="3B5D4034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86,4</w:t>
            </w:r>
          </w:p>
          <w:p w14:paraId="0D3EC3DB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4B228F73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439,0</w:t>
            </w:r>
          </w:p>
          <w:p w14:paraId="5426AA99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497F00BF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632,0</w:t>
            </w:r>
          </w:p>
          <w:p w14:paraId="4E76FD3B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4203F0D9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149145,0</w:t>
            </w:r>
          </w:p>
          <w:p w14:paraId="1FDBD966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27FF41CC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1701,1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635208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10917C">
            <w:pPr>
              <w:shd w:val="clear" w:color="auto" w:fill="FFFFFF"/>
              <w:spacing w:line="240" w:lineRule="auto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Автомобиль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грузовой</w:t>
            </w:r>
          </w:p>
          <w:p w14:paraId="7E44E9C1">
            <w:pPr>
              <w:shd w:val="clear" w:color="auto" w:fill="FFFFFF"/>
              <w:spacing w:line="240" w:lineRule="auto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Трактор 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A96921">
            <w:pPr>
              <w:shd w:val="clear" w:color="auto" w:fill="FFFFFF"/>
              <w:spacing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  <w:lang w:val="ru-RU"/>
              </w:rPr>
              <w:t>ГАЗ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 xml:space="preserve"> САЗ</w:t>
            </w:r>
          </w:p>
          <w:p w14:paraId="5C37C40F">
            <w:pPr>
              <w:shd w:val="clear" w:color="auto" w:fill="FFFFFF"/>
              <w:spacing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Беларусь, МТЗ-82</w:t>
            </w:r>
          </w:p>
        </w:tc>
      </w:tr>
      <w:tr w14:paraId="0CFFAC7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12" w:hRule="exact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E530E5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0A0FB3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Шобохонова Галина Геннадьевна</w:t>
            </w:r>
          </w:p>
          <w:p w14:paraId="4EADE866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50E8222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562,63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C5FFA6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0786E286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674B2C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1EB8D8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0FD785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0D1CD7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7BDD34E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15" w:hRule="exact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68D8C9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E280C0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Супруг (а)</w:t>
            </w:r>
          </w:p>
          <w:p w14:paraId="3EA5AB00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Шобохонов Яков Башелханович</w:t>
            </w:r>
          </w:p>
          <w:p w14:paraId="19DADC99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49209B1">
            <w:pPr>
              <w:shd w:val="clear" w:color="auto" w:fill="FFFFFF"/>
              <w:spacing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108,0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344320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Земельный</w:t>
            </w:r>
          </w:p>
          <w:p w14:paraId="084A5A80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участок,</w:t>
            </w:r>
          </w:p>
          <w:p w14:paraId="1ABE25FE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41E898D4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7B8775D3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8B3F53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440000</w:t>
            </w:r>
          </w:p>
          <w:p w14:paraId="7A19B41B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7653C93C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60000</w:t>
            </w:r>
          </w:p>
          <w:p w14:paraId="7011A996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7CAAC2D6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05BFFC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974A7F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1F227E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Нива</w:t>
            </w:r>
          </w:p>
        </w:tc>
      </w:tr>
      <w:tr w14:paraId="5DD2F12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52" w:hRule="exact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7778A27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6008CA7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Халапханова Евгения Андреевна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64359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683,15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85201D2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Земельный участок ,</w:t>
            </w:r>
          </w:p>
          <w:p w14:paraId="403A1445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Земельный участок насел.п.</w:t>
            </w:r>
          </w:p>
          <w:p w14:paraId="2BF6CEFA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6BFE6AA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300000</w:t>
            </w:r>
          </w:p>
          <w:p w14:paraId="04639E69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3CCD670D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9436</w:t>
            </w:r>
          </w:p>
          <w:p w14:paraId="180EDB74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30BC7F82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4835E46C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093338F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8D84FEB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0B69497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67E87E4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80" w:hRule="exact"/>
        </w:trPr>
        <w:tc>
          <w:tcPr>
            <w:tcW w:w="4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20FE35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4034B8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Багаева Людмила Анатольевна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EE6EA33">
            <w:pPr>
              <w:shd w:val="clear" w:color="auto" w:fill="FFFFFF"/>
              <w:spacing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664,86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C11630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4F2F6B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C7073B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F52CD4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6E104C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4B131DD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28" w:hRule="exact"/>
        </w:trPr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360987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83B6A2">
            <w:pPr>
              <w:shd w:val="clear" w:color="auto" w:fill="FFFFFF"/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Супруг (а)</w:t>
            </w:r>
          </w:p>
          <w:p w14:paraId="57E11BFD">
            <w:pPr>
              <w:shd w:val="clear" w:color="auto" w:fill="FFFFFF"/>
              <w:spacing w:line="240" w:lineRule="auto"/>
              <w:ind w:right="108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Багаев Геннадий Федорович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1B03BF1">
            <w:pPr>
              <w:shd w:val="clear" w:color="auto" w:fill="FFFFFF"/>
              <w:spacing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92,78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39F6DE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24451D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039383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F83F0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Легковой автомобиль, грузовой автомобиль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224D745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трактор</w:t>
            </w:r>
          </w:p>
          <w:p w14:paraId="5A46CBAE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 w14:paraId="68F70128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3946F6">
            <w:pPr>
              <w:shd w:val="clear" w:color="auto" w:fill="FFFFFF"/>
              <w:spacing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Тойота-</w:t>
            </w:r>
            <w:r>
              <w:rPr>
                <w:rStyle w:val="4"/>
                <w:rFonts w:ascii="Times New Roman" w:hAnsi="Times New Roman"/>
                <w:sz w:val="24"/>
                <w:szCs w:val="24"/>
                <w:lang w:val="ru-RU"/>
              </w:rPr>
              <w:t>камри</w:t>
            </w:r>
          </w:p>
          <w:p w14:paraId="576002EA">
            <w:pPr>
              <w:shd w:val="clear" w:color="auto" w:fill="FFFFFF"/>
              <w:spacing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КАМАЗ</w:t>
            </w:r>
          </w:p>
          <w:p w14:paraId="7F6029EE">
            <w:pPr>
              <w:shd w:val="clear" w:color="auto" w:fill="FFFFFF"/>
              <w:spacing w:line="240" w:lineRule="auto"/>
              <w:jc w:val="both"/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  <w:lang w:val="ru-RU"/>
              </w:rPr>
              <w:t>МТЗ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-82</w:t>
            </w:r>
          </w:p>
        </w:tc>
      </w:tr>
    </w:tbl>
    <w:p w14:paraId="0326B1EE">
      <w:pPr>
        <w:rPr>
          <w:rFonts w:ascii="Times New Roman" w:hAnsi="Times New Roman"/>
          <w:b/>
        </w:rPr>
      </w:pPr>
    </w:p>
    <w:p w14:paraId="2AA01DAC">
      <w:pPr>
        <w:rPr>
          <w:rFonts w:ascii="Times New Roman" w:hAnsi="Times New Roman"/>
          <w:b/>
        </w:rPr>
      </w:pPr>
    </w:p>
    <w:p w14:paraId="07EF3058">
      <w:pPr>
        <w:rPr>
          <w:rFonts w:ascii="Times New Roman" w:hAnsi="Times New Roman"/>
          <w:b/>
        </w:rPr>
      </w:pPr>
    </w:p>
    <w:p w14:paraId="757ABCB9">
      <w:pPr>
        <w:rPr>
          <w:rFonts w:ascii="Times New Roman" w:hAnsi="Times New Roman"/>
          <w:b/>
        </w:rPr>
      </w:pPr>
    </w:p>
    <w:p w14:paraId="279FE91B">
      <w:r>
        <w:rPr>
          <w:rFonts w:ascii="Times New Roman" w:hAnsi="Times New Roman"/>
          <w:b/>
        </w:rPr>
        <w:t>Глава администрации МО «Нагалык»   Емнуев Г.Г.</w:t>
      </w:r>
    </w:p>
    <w:p w14:paraId="49D21A1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2024-06-07T02:32:45Z</dcterms:created>
  <dc:creator>User</dc:creator>
  <cp:lastModifiedBy>WPS_1706837902</cp:lastModifiedBy>
  <dcterms:modified xsi:type="dcterms:W3CDTF">2024-06-07T02:48:06Z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727E91B797EA40389C89C9E4BB59877C_12</vt:lpwstr>
  </property>
</Properties>
</file>