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2F" w:rsidRPr="00074F2F" w:rsidRDefault="00074F2F" w:rsidP="00074F2F">
      <w:pPr>
        <w:pStyle w:val="3"/>
        <w:jc w:val="center"/>
        <w:rPr>
          <w:rFonts w:ascii="Arial" w:hAnsi="Arial" w:cs="Arial"/>
          <w:color w:val="auto"/>
          <w:sz w:val="32"/>
          <w:szCs w:val="32"/>
        </w:rPr>
      </w:pPr>
      <w:r w:rsidRPr="00074F2F">
        <w:rPr>
          <w:rFonts w:ascii="Arial" w:hAnsi="Arial" w:cs="Arial"/>
          <w:color w:val="auto"/>
          <w:sz w:val="32"/>
          <w:szCs w:val="32"/>
        </w:rPr>
        <w:t>21.07.2017         №19</w:t>
      </w:r>
      <w:r w:rsidRPr="00074F2F">
        <w:rPr>
          <w:rFonts w:ascii="Arial" w:hAnsi="Arial" w:cs="Arial"/>
          <w:color w:val="auto"/>
          <w:sz w:val="32"/>
          <w:szCs w:val="32"/>
        </w:rPr>
        <w:br/>
        <w:t>РОССИЙСКАЯ ФЕДЕРАЦИЯ</w:t>
      </w:r>
      <w:r w:rsidRPr="00074F2F">
        <w:rPr>
          <w:rFonts w:ascii="Arial" w:hAnsi="Arial" w:cs="Arial"/>
          <w:color w:val="auto"/>
          <w:sz w:val="32"/>
          <w:szCs w:val="32"/>
        </w:rPr>
        <w:br/>
        <w:t>ИРКУТСКАЯ ОБЛАСТЬ</w:t>
      </w:r>
      <w:r w:rsidRPr="00074F2F">
        <w:rPr>
          <w:rFonts w:ascii="Arial" w:hAnsi="Arial" w:cs="Arial"/>
          <w:color w:val="auto"/>
          <w:sz w:val="32"/>
          <w:szCs w:val="32"/>
        </w:rPr>
        <w:br/>
        <w:t>БАЯНДАЕВСКИЙ РАЙОН</w:t>
      </w:r>
      <w:r w:rsidRPr="00074F2F">
        <w:rPr>
          <w:rFonts w:ascii="Arial" w:hAnsi="Arial" w:cs="Arial"/>
          <w:color w:val="auto"/>
          <w:sz w:val="32"/>
          <w:szCs w:val="32"/>
        </w:rPr>
        <w:br/>
        <w:t>МУНИЦИПАЛЬНОЕ ОБРАЗОВАНИЕ «</w:t>
      </w:r>
      <w:proofErr w:type="gramStart"/>
      <w:r w:rsidRPr="00074F2F">
        <w:rPr>
          <w:rFonts w:ascii="Arial" w:hAnsi="Arial" w:cs="Arial"/>
          <w:color w:val="auto"/>
          <w:sz w:val="32"/>
          <w:szCs w:val="32"/>
        </w:rPr>
        <w:t>НАГАЛЫК»</w:t>
      </w:r>
      <w:r w:rsidRPr="00074F2F">
        <w:rPr>
          <w:rFonts w:ascii="Arial" w:hAnsi="Arial" w:cs="Arial"/>
          <w:color w:val="auto"/>
          <w:sz w:val="32"/>
          <w:szCs w:val="32"/>
        </w:rPr>
        <w:br/>
        <w:t>ДУМА</w:t>
      </w:r>
      <w:proofErr w:type="gramEnd"/>
    </w:p>
    <w:p w:rsidR="00074F2F" w:rsidRPr="00074F2F" w:rsidRDefault="00074F2F" w:rsidP="00074F2F">
      <w:pPr>
        <w:jc w:val="center"/>
        <w:rPr>
          <w:rFonts w:ascii="Arial" w:hAnsi="Arial" w:cs="Arial"/>
          <w:b/>
          <w:sz w:val="32"/>
          <w:szCs w:val="32"/>
        </w:rPr>
      </w:pPr>
      <w:r w:rsidRPr="00074F2F">
        <w:rPr>
          <w:rFonts w:ascii="Arial" w:hAnsi="Arial" w:cs="Arial"/>
          <w:b/>
          <w:sz w:val="32"/>
          <w:szCs w:val="32"/>
        </w:rPr>
        <w:t>РЕШЕНИЕ</w:t>
      </w:r>
    </w:p>
    <w:p w:rsidR="00F72DFF" w:rsidRPr="00074F2F" w:rsidRDefault="00F72DFF" w:rsidP="00074F2F">
      <w:pPr>
        <w:jc w:val="center"/>
        <w:rPr>
          <w:rFonts w:ascii="Arial" w:hAnsi="Arial" w:cs="Arial"/>
          <w:b/>
          <w:sz w:val="32"/>
          <w:szCs w:val="32"/>
        </w:rPr>
      </w:pPr>
    </w:p>
    <w:p w:rsidR="00B211D7" w:rsidRPr="00074F2F" w:rsidRDefault="00F72DFF" w:rsidP="00074F2F">
      <w:pPr>
        <w:jc w:val="center"/>
        <w:rPr>
          <w:rFonts w:ascii="Arial" w:hAnsi="Arial" w:cs="Arial"/>
          <w:b/>
          <w:caps/>
          <w:sz w:val="32"/>
          <w:szCs w:val="32"/>
        </w:rPr>
      </w:pPr>
      <w:r w:rsidRPr="00074F2F">
        <w:rPr>
          <w:rFonts w:ascii="Arial" w:hAnsi="Arial" w:cs="Arial"/>
          <w:b/>
          <w:caps/>
          <w:sz w:val="32"/>
          <w:szCs w:val="32"/>
        </w:rPr>
        <w:t xml:space="preserve">Об утверждении Положения о молодежном парламенте при </w:t>
      </w:r>
      <w:r w:rsidR="00B211D7" w:rsidRPr="00074F2F">
        <w:rPr>
          <w:rFonts w:ascii="Arial" w:hAnsi="Arial" w:cs="Arial"/>
          <w:b/>
          <w:bCs/>
          <w:sz w:val="32"/>
          <w:szCs w:val="32"/>
        </w:rPr>
        <w:t xml:space="preserve">ДУМЕ МУНИЦИПАЛЬНОГО ОБРАЗОВАНИЯ </w:t>
      </w:r>
      <w:r w:rsidR="004F1B44" w:rsidRPr="00074F2F">
        <w:rPr>
          <w:rFonts w:ascii="Arial" w:hAnsi="Arial" w:cs="Arial"/>
          <w:b/>
          <w:bCs/>
          <w:sz w:val="32"/>
          <w:szCs w:val="32"/>
        </w:rPr>
        <w:t>«Н</w:t>
      </w:r>
      <w:r w:rsidR="00074F2F" w:rsidRPr="00074F2F">
        <w:rPr>
          <w:rFonts w:ascii="Arial" w:hAnsi="Arial" w:cs="Arial"/>
          <w:b/>
          <w:bCs/>
          <w:sz w:val="32"/>
          <w:szCs w:val="32"/>
        </w:rPr>
        <w:t>АГАЛЫК</w:t>
      </w:r>
      <w:r w:rsidR="001E4BEC" w:rsidRPr="00074F2F">
        <w:rPr>
          <w:rFonts w:ascii="Arial" w:hAnsi="Arial" w:cs="Arial"/>
          <w:b/>
          <w:bCs/>
          <w:sz w:val="32"/>
          <w:szCs w:val="32"/>
        </w:rPr>
        <w:t>»</w:t>
      </w:r>
    </w:p>
    <w:p w:rsidR="00F72DFF" w:rsidRPr="001E4BEC" w:rsidRDefault="00F72DFF" w:rsidP="0016799A">
      <w:pPr>
        <w:ind w:firstLine="709"/>
        <w:jc w:val="both"/>
        <w:rPr>
          <w:rFonts w:ascii="Times New Roman" w:hAnsi="Times New Roman"/>
          <w:b/>
          <w:sz w:val="26"/>
          <w:szCs w:val="26"/>
        </w:rPr>
      </w:pPr>
    </w:p>
    <w:p w:rsidR="00F72DFF" w:rsidRPr="00074F2F" w:rsidRDefault="00F72DFF" w:rsidP="0016799A">
      <w:pPr>
        <w:ind w:firstLine="709"/>
        <w:jc w:val="both"/>
        <w:rPr>
          <w:rFonts w:ascii="Arial" w:hAnsi="Arial" w:cs="Arial"/>
          <w:sz w:val="24"/>
          <w:szCs w:val="24"/>
        </w:rPr>
      </w:pPr>
      <w:r w:rsidRPr="00074F2F">
        <w:rPr>
          <w:rFonts w:ascii="Arial" w:hAnsi="Arial" w:cs="Arial"/>
          <w:sz w:val="24"/>
          <w:szCs w:val="24"/>
        </w:rPr>
        <w:t xml:space="preserve">В целях обеспечения взаимодействия между органами местного самоуправления </w:t>
      </w:r>
      <w:r w:rsidR="00B211D7" w:rsidRPr="00074F2F">
        <w:rPr>
          <w:rFonts w:ascii="Arial" w:hAnsi="Arial" w:cs="Arial"/>
          <w:sz w:val="24"/>
          <w:szCs w:val="24"/>
        </w:rPr>
        <w:t>мун</w:t>
      </w:r>
      <w:r w:rsidR="004F1B44" w:rsidRPr="00074F2F">
        <w:rPr>
          <w:rFonts w:ascii="Arial" w:hAnsi="Arial" w:cs="Arial"/>
          <w:sz w:val="24"/>
          <w:szCs w:val="24"/>
        </w:rPr>
        <w:t>иципального образования «</w:t>
      </w:r>
      <w:proofErr w:type="spellStart"/>
      <w:r w:rsidR="004F1B44" w:rsidRPr="00074F2F">
        <w:rPr>
          <w:rFonts w:ascii="Arial" w:hAnsi="Arial" w:cs="Arial"/>
          <w:sz w:val="24"/>
          <w:szCs w:val="24"/>
        </w:rPr>
        <w:t>Нагалык</w:t>
      </w:r>
      <w:proofErr w:type="spellEnd"/>
      <w:r w:rsidR="00B211D7" w:rsidRPr="00074F2F">
        <w:rPr>
          <w:rFonts w:ascii="Arial" w:hAnsi="Arial" w:cs="Arial"/>
          <w:sz w:val="24"/>
          <w:szCs w:val="24"/>
        </w:rPr>
        <w:t xml:space="preserve">» </w:t>
      </w:r>
      <w:r w:rsidRPr="00074F2F">
        <w:rPr>
          <w:rFonts w:ascii="Arial" w:hAnsi="Arial" w:cs="Arial"/>
          <w:sz w:val="24"/>
          <w:szCs w:val="24"/>
        </w:rPr>
        <w:t>и молодежью муниципального образования</w:t>
      </w:r>
      <w:r w:rsidR="004F1B44" w:rsidRPr="00074F2F">
        <w:rPr>
          <w:rFonts w:ascii="Arial" w:hAnsi="Arial" w:cs="Arial"/>
          <w:sz w:val="24"/>
          <w:szCs w:val="24"/>
        </w:rPr>
        <w:t xml:space="preserve"> «</w:t>
      </w:r>
      <w:proofErr w:type="spellStart"/>
      <w:r w:rsidR="004F1B44" w:rsidRPr="00074F2F">
        <w:rPr>
          <w:rFonts w:ascii="Arial" w:hAnsi="Arial" w:cs="Arial"/>
          <w:sz w:val="24"/>
          <w:szCs w:val="24"/>
        </w:rPr>
        <w:t>Нагалык</w:t>
      </w:r>
      <w:proofErr w:type="spellEnd"/>
      <w:r w:rsidR="00B211D7" w:rsidRPr="00074F2F">
        <w:rPr>
          <w:rFonts w:ascii="Arial" w:hAnsi="Arial" w:cs="Arial"/>
          <w:sz w:val="24"/>
          <w:szCs w:val="24"/>
        </w:rPr>
        <w:t>»</w:t>
      </w:r>
      <w:r w:rsidRPr="00074F2F">
        <w:rPr>
          <w:rFonts w:ascii="Arial" w:hAnsi="Arial" w:cs="Arial"/>
          <w:sz w:val="24"/>
          <w:szCs w:val="24"/>
        </w:rPr>
        <w:t xml:space="preserve">, повышения эффективности реализации молодежной политики, вовлечения молодежи в общественно-политическую жизнь в соответствии со статьей </w:t>
      </w:r>
      <w:r w:rsidR="00B211D7" w:rsidRPr="00074F2F">
        <w:rPr>
          <w:rFonts w:ascii="Arial" w:hAnsi="Arial" w:cs="Arial"/>
          <w:sz w:val="24"/>
          <w:szCs w:val="24"/>
        </w:rPr>
        <w:t xml:space="preserve">14 </w:t>
      </w:r>
      <w:r w:rsidRPr="00074F2F">
        <w:rPr>
          <w:rFonts w:ascii="Arial" w:hAnsi="Arial" w:cs="Arial"/>
          <w:sz w:val="24"/>
          <w:szCs w:val="24"/>
        </w:rPr>
        <w:t xml:space="preserve">Федерального закона от 6 октября 2003 года № 131-ФЗ «Об общих принципах организации местного самоуправления в Российской Федерации», </w:t>
      </w:r>
      <w:r w:rsidR="005941ED" w:rsidRPr="00074F2F">
        <w:rPr>
          <w:rFonts w:ascii="Arial" w:hAnsi="Arial" w:cs="Arial"/>
          <w:bCs/>
          <w:sz w:val="24"/>
          <w:szCs w:val="24"/>
        </w:rPr>
        <w:t xml:space="preserve">руководствуясь </w:t>
      </w:r>
      <w:r w:rsidR="00CF2853" w:rsidRPr="00074F2F">
        <w:rPr>
          <w:rFonts w:ascii="Arial" w:hAnsi="Arial" w:cs="Arial"/>
          <w:bCs/>
          <w:iCs/>
          <w:sz w:val="24"/>
          <w:szCs w:val="24"/>
        </w:rPr>
        <w:t xml:space="preserve">статьей 44 Устава </w:t>
      </w:r>
      <w:r w:rsidR="001E4BEC" w:rsidRPr="00074F2F">
        <w:rPr>
          <w:rFonts w:ascii="Arial" w:hAnsi="Arial" w:cs="Arial"/>
          <w:sz w:val="24"/>
          <w:szCs w:val="24"/>
        </w:rPr>
        <w:t>мун</w:t>
      </w:r>
      <w:r w:rsidR="004F1B44" w:rsidRPr="00074F2F">
        <w:rPr>
          <w:rFonts w:ascii="Arial" w:hAnsi="Arial" w:cs="Arial"/>
          <w:sz w:val="24"/>
          <w:szCs w:val="24"/>
        </w:rPr>
        <w:t>иципального образования «</w:t>
      </w:r>
      <w:proofErr w:type="spellStart"/>
      <w:r w:rsidR="004F1B44" w:rsidRPr="00074F2F">
        <w:rPr>
          <w:rFonts w:ascii="Arial" w:hAnsi="Arial" w:cs="Arial"/>
          <w:sz w:val="24"/>
          <w:szCs w:val="24"/>
        </w:rPr>
        <w:t>Нагалык</w:t>
      </w:r>
      <w:proofErr w:type="spellEnd"/>
      <w:r w:rsidR="001E4BEC" w:rsidRPr="00074F2F">
        <w:rPr>
          <w:rFonts w:ascii="Arial" w:hAnsi="Arial" w:cs="Arial"/>
          <w:sz w:val="24"/>
          <w:szCs w:val="24"/>
        </w:rPr>
        <w:t xml:space="preserve">», </w:t>
      </w:r>
      <w:r w:rsidR="001E4BEC" w:rsidRPr="00074F2F">
        <w:rPr>
          <w:rFonts w:ascii="Arial" w:hAnsi="Arial" w:cs="Arial"/>
          <w:bCs/>
          <w:sz w:val="24"/>
          <w:szCs w:val="24"/>
        </w:rPr>
        <w:t>Дума</w:t>
      </w:r>
      <w:r w:rsidRPr="00074F2F">
        <w:rPr>
          <w:rFonts w:ascii="Arial" w:hAnsi="Arial" w:cs="Arial"/>
          <w:bCs/>
          <w:sz w:val="24"/>
          <w:szCs w:val="24"/>
        </w:rPr>
        <w:t xml:space="preserve"> муниципального образования</w:t>
      </w:r>
      <w:r w:rsidR="001E4BEC" w:rsidRPr="00074F2F">
        <w:rPr>
          <w:rFonts w:ascii="Arial" w:hAnsi="Arial" w:cs="Arial"/>
          <w:bCs/>
          <w:sz w:val="24"/>
          <w:szCs w:val="24"/>
        </w:rPr>
        <w:t xml:space="preserve"> </w:t>
      </w:r>
      <w:r w:rsidR="001E4BEC" w:rsidRPr="00074F2F">
        <w:rPr>
          <w:rFonts w:ascii="Arial" w:hAnsi="Arial" w:cs="Arial"/>
          <w:sz w:val="24"/>
          <w:szCs w:val="24"/>
        </w:rPr>
        <w:t>«</w:t>
      </w:r>
      <w:proofErr w:type="spellStart"/>
      <w:r w:rsidR="004F1B44" w:rsidRPr="00074F2F">
        <w:rPr>
          <w:rFonts w:ascii="Arial" w:hAnsi="Arial" w:cs="Arial"/>
          <w:sz w:val="24"/>
          <w:szCs w:val="24"/>
        </w:rPr>
        <w:t>Нагалык</w:t>
      </w:r>
      <w:proofErr w:type="spellEnd"/>
      <w:r w:rsidR="001E4BEC" w:rsidRPr="00074F2F">
        <w:rPr>
          <w:rFonts w:ascii="Arial" w:hAnsi="Arial" w:cs="Arial"/>
          <w:sz w:val="24"/>
          <w:szCs w:val="24"/>
        </w:rPr>
        <w:t>»</w:t>
      </w:r>
      <w:r w:rsidRPr="00074F2F">
        <w:rPr>
          <w:rFonts w:ascii="Arial" w:hAnsi="Arial" w:cs="Arial"/>
          <w:bCs/>
          <w:sz w:val="24"/>
          <w:szCs w:val="24"/>
        </w:rPr>
        <w:t xml:space="preserve"> решил</w:t>
      </w:r>
      <w:r w:rsidR="001E4BEC" w:rsidRPr="00074F2F">
        <w:rPr>
          <w:rFonts w:ascii="Arial" w:hAnsi="Arial" w:cs="Arial"/>
          <w:bCs/>
          <w:sz w:val="24"/>
          <w:szCs w:val="24"/>
        </w:rPr>
        <w:t>а</w:t>
      </w:r>
      <w:r w:rsidRPr="00074F2F">
        <w:rPr>
          <w:rFonts w:ascii="Arial" w:hAnsi="Arial" w:cs="Arial"/>
          <w:bCs/>
          <w:sz w:val="24"/>
          <w:szCs w:val="24"/>
        </w:rPr>
        <w:t>:</w:t>
      </w:r>
    </w:p>
    <w:p w:rsidR="00F72DFF" w:rsidRPr="00074F2F" w:rsidRDefault="00074F2F" w:rsidP="0016799A">
      <w:pPr>
        <w:ind w:firstLine="709"/>
        <w:jc w:val="both"/>
        <w:rPr>
          <w:rFonts w:ascii="Arial" w:hAnsi="Arial" w:cs="Arial"/>
          <w:b/>
          <w:sz w:val="24"/>
          <w:szCs w:val="24"/>
        </w:rPr>
      </w:pPr>
      <w:r>
        <w:rPr>
          <w:rFonts w:ascii="Arial" w:hAnsi="Arial" w:cs="Arial"/>
          <w:bCs/>
          <w:sz w:val="24"/>
          <w:szCs w:val="24"/>
        </w:rPr>
        <w:t>1</w:t>
      </w:r>
      <w:r w:rsidR="00F72DFF" w:rsidRPr="00074F2F">
        <w:rPr>
          <w:rFonts w:ascii="Arial" w:hAnsi="Arial" w:cs="Arial"/>
          <w:bCs/>
          <w:sz w:val="24"/>
          <w:szCs w:val="24"/>
        </w:rPr>
        <w:t xml:space="preserve"> Утвердить Положение о Молодежном парламенте при </w:t>
      </w:r>
      <w:r w:rsidR="001E4BEC" w:rsidRPr="00074F2F">
        <w:rPr>
          <w:rFonts w:ascii="Arial" w:hAnsi="Arial" w:cs="Arial"/>
          <w:bCs/>
          <w:sz w:val="24"/>
          <w:szCs w:val="24"/>
        </w:rPr>
        <w:t xml:space="preserve">Думе муниципального образования </w:t>
      </w:r>
      <w:r w:rsidR="004F1B44" w:rsidRPr="00074F2F">
        <w:rPr>
          <w:rFonts w:ascii="Arial" w:hAnsi="Arial" w:cs="Arial"/>
          <w:sz w:val="24"/>
          <w:szCs w:val="24"/>
        </w:rPr>
        <w:t>«</w:t>
      </w:r>
      <w:proofErr w:type="spellStart"/>
      <w:r w:rsidR="004F1B44" w:rsidRPr="00074F2F">
        <w:rPr>
          <w:rFonts w:ascii="Arial" w:hAnsi="Arial" w:cs="Arial"/>
          <w:sz w:val="24"/>
          <w:szCs w:val="24"/>
        </w:rPr>
        <w:t>Нагалык</w:t>
      </w:r>
      <w:proofErr w:type="spellEnd"/>
      <w:r w:rsidR="001E4BEC" w:rsidRPr="00074F2F">
        <w:rPr>
          <w:rFonts w:ascii="Arial" w:hAnsi="Arial" w:cs="Arial"/>
          <w:sz w:val="24"/>
          <w:szCs w:val="24"/>
        </w:rPr>
        <w:t>»</w:t>
      </w:r>
      <w:r w:rsidR="00F72DFF" w:rsidRPr="00074F2F">
        <w:rPr>
          <w:rFonts w:ascii="Arial" w:hAnsi="Arial" w:cs="Arial"/>
          <w:sz w:val="24"/>
          <w:szCs w:val="24"/>
        </w:rPr>
        <w:t xml:space="preserve"> (прилагается).</w:t>
      </w:r>
      <w:r w:rsidR="00F72DFF" w:rsidRPr="00074F2F">
        <w:rPr>
          <w:rFonts w:ascii="Arial" w:hAnsi="Arial" w:cs="Arial"/>
          <w:b/>
          <w:sz w:val="24"/>
          <w:szCs w:val="24"/>
        </w:rPr>
        <w:t xml:space="preserve"> </w:t>
      </w:r>
    </w:p>
    <w:p w:rsidR="00F72DFF" w:rsidRPr="00074F2F" w:rsidRDefault="00074F2F" w:rsidP="0016799A">
      <w:pPr>
        <w:autoSpaceDE w:val="0"/>
        <w:autoSpaceDN w:val="0"/>
        <w:adjustRightInd w:val="0"/>
        <w:ind w:firstLine="709"/>
        <w:jc w:val="both"/>
        <w:rPr>
          <w:rFonts w:ascii="Arial" w:hAnsi="Arial" w:cs="Arial"/>
          <w:sz w:val="24"/>
          <w:szCs w:val="24"/>
        </w:rPr>
      </w:pPr>
      <w:r>
        <w:rPr>
          <w:rFonts w:ascii="Arial" w:hAnsi="Arial" w:cs="Arial"/>
          <w:bCs/>
          <w:sz w:val="24"/>
          <w:szCs w:val="24"/>
        </w:rPr>
        <w:t>2</w:t>
      </w:r>
      <w:r w:rsidR="00F72DFF" w:rsidRPr="00074F2F">
        <w:rPr>
          <w:rFonts w:ascii="Arial" w:hAnsi="Arial" w:cs="Arial"/>
          <w:bCs/>
          <w:sz w:val="24"/>
          <w:szCs w:val="24"/>
        </w:rPr>
        <w:t xml:space="preserve"> Решение </w:t>
      </w:r>
      <w:r w:rsidR="00F72DFF" w:rsidRPr="00074F2F">
        <w:rPr>
          <w:rFonts w:ascii="Arial" w:hAnsi="Arial" w:cs="Arial"/>
          <w:sz w:val="24"/>
          <w:szCs w:val="24"/>
        </w:rPr>
        <w:t>вступает в силу через десять календарных дней после дня его официального опубликования.</w:t>
      </w:r>
    </w:p>
    <w:p w:rsidR="001E4BEC" w:rsidRPr="00074F2F" w:rsidRDefault="001E4BEC" w:rsidP="0016799A">
      <w:pPr>
        <w:autoSpaceDE w:val="0"/>
        <w:autoSpaceDN w:val="0"/>
        <w:adjustRightInd w:val="0"/>
        <w:ind w:firstLine="709"/>
        <w:jc w:val="both"/>
        <w:rPr>
          <w:rFonts w:ascii="Arial" w:hAnsi="Arial" w:cs="Arial"/>
          <w:sz w:val="24"/>
          <w:szCs w:val="24"/>
        </w:rPr>
      </w:pPr>
    </w:p>
    <w:p w:rsidR="00F72DFF" w:rsidRPr="00074F2F" w:rsidRDefault="00F72DFF" w:rsidP="00074F2F">
      <w:pPr>
        <w:autoSpaceDE w:val="0"/>
        <w:autoSpaceDN w:val="0"/>
        <w:adjustRightInd w:val="0"/>
        <w:ind w:firstLine="709"/>
        <w:rPr>
          <w:rFonts w:ascii="Arial" w:hAnsi="Arial" w:cs="Arial"/>
          <w:sz w:val="24"/>
          <w:szCs w:val="24"/>
        </w:rPr>
      </w:pPr>
    </w:p>
    <w:tbl>
      <w:tblPr>
        <w:tblW w:w="0" w:type="auto"/>
        <w:tblLook w:val="00A0" w:firstRow="1" w:lastRow="0" w:firstColumn="1" w:lastColumn="0" w:noHBand="0" w:noVBand="0"/>
      </w:tblPr>
      <w:tblGrid>
        <w:gridCol w:w="2053"/>
        <w:gridCol w:w="115"/>
        <w:gridCol w:w="609"/>
        <w:gridCol w:w="415"/>
        <w:gridCol w:w="553"/>
        <w:gridCol w:w="815"/>
        <w:gridCol w:w="536"/>
        <w:gridCol w:w="824"/>
        <w:gridCol w:w="551"/>
        <w:gridCol w:w="215"/>
        <w:gridCol w:w="2874"/>
        <w:gridCol w:w="21"/>
      </w:tblGrid>
      <w:tr w:rsidR="0013274B" w:rsidRPr="00074F2F" w:rsidTr="00074F2F">
        <w:trPr>
          <w:gridAfter w:val="1"/>
          <w:wAfter w:w="23" w:type="dxa"/>
        </w:trPr>
        <w:tc>
          <w:tcPr>
            <w:tcW w:w="784" w:type="dxa"/>
          </w:tcPr>
          <w:p w:rsidR="00074F2F" w:rsidRDefault="00074F2F" w:rsidP="0016799A">
            <w:pPr>
              <w:widowControl w:val="0"/>
              <w:autoSpaceDE w:val="0"/>
              <w:autoSpaceDN w:val="0"/>
              <w:adjustRightInd w:val="0"/>
              <w:jc w:val="both"/>
              <w:rPr>
                <w:rFonts w:ascii="Arial" w:hAnsi="Arial" w:cs="Arial"/>
                <w:kern w:val="2"/>
                <w:sz w:val="24"/>
                <w:szCs w:val="24"/>
              </w:rPr>
            </w:pPr>
            <w:r>
              <w:rPr>
                <w:rFonts w:ascii="Arial" w:hAnsi="Arial" w:cs="Arial"/>
                <w:kern w:val="2"/>
                <w:sz w:val="24"/>
                <w:szCs w:val="24"/>
              </w:rPr>
              <w:t>Председатель</w:t>
            </w:r>
            <w:r w:rsidR="0013274B">
              <w:rPr>
                <w:rFonts w:ascii="Arial" w:hAnsi="Arial" w:cs="Arial"/>
                <w:kern w:val="2"/>
                <w:sz w:val="24"/>
                <w:szCs w:val="24"/>
              </w:rPr>
              <w:t xml:space="preserve"> </w:t>
            </w:r>
            <w:r>
              <w:rPr>
                <w:rFonts w:ascii="Arial" w:hAnsi="Arial" w:cs="Arial"/>
                <w:kern w:val="2"/>
                <w:sz w:val="24"/>
                <w:szCs w:val="24"/>
              </w:rPr>
              <w:t>Думы муниципального образования «</w:t>
            </w:r>
            <w:proofErr w:type="spellStart"/>
            <w:r>
              <w:rPr>
                <w:rFonts w:ascii="Arial" w:hAnsi="Arial" w:cs="Arial"/>
                <w:kern w:val="2"/>
                <w:sz w:val="24"/>
                <w:szCs w:val="24"/>
              </w:rPr>
              <w:t>Нагалык</w:t>
            </w:r>
            <w:proofErr w:type="spellEnd"/>
            <w:r>
              <w:rPr>
                <w:rFonts w:ascii="Arial" w:hAnsi="Arial" w:cs="Arial"/>
                <w:kern w:val="2"/>
                <w:sz w:val="24"/>
                <w:szCs w:val="24"/>
              </w:rPr>
              <w:t xml:space="preserve">» </w:t>
            </w:r>
            <w:proofErr w:type="spellStart"/>
            <w:r>
              <w:rPr>
                <w:rFonts w:ascii="Arial" w:hAnsi="Arial" w:cs="Arial"/>
                <w:kern w:val="2"/>
                <w:sz w:val="24"/>
                <w:szCs w:val="24"/>
              </w:rPr>
              <w:t>Борголов</w:t>
            </w:r>
            <w:proofErr w:type="spellEnd"/>
            <w:r>
              <w:rPr>
                <w:rFonts w:ascii="Arial" w:hAnsi="Arial" w:cs="Arial"/>
                <w:kern w:val="2"/>
                <w:sz w:val="24"/>
                <w:szCs w:val="24"/>
              </w:rPr>
              <w:t xml:space="preserve"> В.К.</w:t>
            </w:r>
          </w:p>
          <w:p w:rsidR="00074F2F" w:rsidRDefault="00074F2F" w:rsidP="0016799A">
            <w:pPr>
              <w:widowControl w:val="0"/>
              <w:autoSpaceDE w:val="0"/>
              <w:autoSpaceDN w:val="0"/>
              <w:adjustRightInd w:val="0"/>
              <w:jc w:val="both"/>
              <w:rPr>
                <w:rFonts w:ascii="Arial" w:hAnsi="Arial" w:cs="Arial"/>
                <w:kern w:val="2"/>
                <w:sz w:val="24"/>
                <w:szCs w:val="24"/>
              </w:rPr>
            </w:pPr>
          </w:p>
          <w:p w:rsidR="00074F2F" w:rsidRPr="00074F2F" w:rsidRDefault="00074F2F" w:rsidP="0016799A">
            <w:pPr>
              <w:widowControl w:val="0"/>
              <w:autoSpaceDE w:val="0"/>
              <w:autoSpaceDN w:val="0"/>
              <w:adjustRightInd w:val="0"/>
              <w:jc w:val="both"/>
              <w:rPr>
                <w:rFonts w:ascii="Arial" w:hAnsi="Arial" w:cs="Arial"/>
                <w:kern w:val="2"/>
                <w:sz w:val="24"/>
                <w:szCs w:val="24"/>
              </w:rPr>
            </w:pPr>
            <w:r>
              <w:rPr>
                <w:rFonts w:ascii="Arial" w:hAnsi="Arial" w:cs="Arial"/>
                <w:kern w:val="2"/>
                <w:sz w:val="24"/>
                <w:szCs w:val="24"/>
              </w:rPr>
              <w:t>Глава муниципального образования «</w:t>
            </w:r>
            <w:proofErr w:type="spellStart"/>
            <w:r>
              <w:rPr>
                <w:rFonts w:ascii="Arial" w:hAnsi="Arial" w:cs="Arial"/>
                <w:kern w:val="2"/>
                <w:sz w:val="24"/>
                <w:szCs w:val="24"/>
              </w:rPr>
              <w:t>Нагалык</w:t>
            </w:r>
            <w:proofErr w:type="spellEnd"/>
            <w:r>
              <w:rPr>
                <w:rFonts w:ascii="Arial" w:hAnsi="Arial" w:cs="Arial"/>
                <w:kern w:val="2"/>
                <w:sz w:val="24"/>
                <w:szCs w:val="24"/>
              </w:rPr>
              <w:t xml:space="preserve">» </w:t>
            </w:r>
            <w:proofErr w:type="spellStart"/>
            <w:r>
              <w:rPr>
                <w:rFonts w:ascii="Arial" w:hAnsi="Arial" w:cs="Arial"/>
                <w:kern w:val="2"/>
                <w:sz w:val="24"/>
                <w:szCs w:val="24"/>
              </w:rPr>
              <w:t>Емнуев</w:t>
            </w:r>
            <w:proofErr w:type="spellEnd"/>
            <w:r>
              <w:rPr>
                <w:rFonts w:ascii="Arial" w:hAnsi="Arial" w:cs="Arial"/>
                <w:kern w:val="2"/>
                <w:sz w:val="24"/>
                <w:szCs w:val="24"/>
              </w:rPr>
              <w:t xml:space="preserve"> Г.Г.</w:t>
            </w:r>
          </w:p>
        </w:tc>
        <w:tc>
          <w:tcPr>
            <w:tcW w:w="875" w:type="dxa"/>
            <w:gridSpan w:val="2"/>
          </w:tcPr>
          <w:p w:rsidR="00074F2F" w:rsidRPr="00074F2F" w:rsidRDefault="00074F2F" w:rsidP="00074F2F">
            <w:pPr>
              <w:spacing w:line="240" w:lineRule="exact"/>
              <w:rPr>
                <w:rFonts w:ascii="Arial" w:hAnsi="Arial" w:cs="Arial"/>
                <w:kern w:val="28"/>
                <w:sz w:val="24"/>
                <w:szCs w:val="24"/>
              </w:rPr>
            </w:pPr>
          </w:p>
        </w:tc>
        <w:tc>
          <w:tcPr>
            <w:tcW w:w="1191" w:type="dxa"/>
            <w:gridSpan w:val="2"/>
          </w:tcPr>
          <w:p w:rsidR="00074F2F" w:rsidRPr="00074F2F" w:rsidRDefault="00074F2F" w:rsidP="00074F2F">
            <w:pPr>
              <w:spacing w:line="240" w:lineRule="exact"/>
              <w:rPr>
                <w:rFonts w:ascii="Arial" w:hAnsi="Arial" w:cs="Arial"/>
                <w:kern w:val="28"/>
                <w:sz w:val="24"/>
                <w:szCs w:val="24"/>
              </w:rPr>
            </w:pPr>
          </w:p>
        </w:tc>
        <w:tc>
          <w:tcPr>
            <w:tcW w:w="1689" w:type="dxa"/>
            <w:gridSpan w:val="2"/>
          </w:tcPr>
          <w:p w:rsidR="00074F2F" w:rsidRPr="00074F2F" w:rsidRDefault="00074F2F" w:rsidP="00074F2F">
            <w:pPr>
              <w:spacing w:line="240" w:lineRule="exact"/>
              <w:rPr>
                <w:rFonts w:ascii="Arial" w:hAnsi="Arial" w:cs="Arial"/>
                <w:kern w:val="28"/>
                <w:sz w:val="24"/>
                <w:szCs w:val="24"/>
              </w:rPr>
            </w:pPr>
          </w:p>
        </w:tc>
        <w:tc>
          <w:tcPr>
            <w:tcW w:w="1689" w:type="dxa"/>
            <w:gridSpan w:val="2"/>
          </w:tcPr>
          <w:p w:rsidR="00074F2F" w:rsidRPr="00074F2F" w:rsidRDefault="00074F2F" w:rsidP="00074F2F">
            <w:pPr>
              <w:spacing w:line="240" w:lineRule="exact"/>
              <w:rPr>
                <w:rFonts w:ascii="Arial" w:hAnsi="Arial" w:cs="Arial"/>
                <w:kern w:val="28"/>
                <w:sz w:val="24"/>
                <w:szCs w:val="24"/>
              </w:rPr>
            </w:pPr>
          </w:p>
        </w:tc>
        <w:tc>
          <w:tcPr>
            <w:tcW w:w="3330" w:type="dxa"/>
            <w:gridSpan w:val="2"/>
          </w:tcPr>
          <w:p w:rsidR="00074F2F" w:rsidRPr="00074F2F" w:rsidRDefault="00074F2F" w:rsidP="00074F2F">
            <w:pPr>
              <w:widowControl w:val="0"/>
              <w:autoSpaceDE w:val="0"/>
              <w:autoSpaceDN w:val="0"/>
              <w:adjustRightInd w:val="0"/>
              <w:rPr>
                <w:rFonts w:ascii="Arial" w:hAnsi="Arial" w:cs="Arial"/>
                <w:kern w:val="28"/>
                <w:sz w:val="24"/>
                <w:szCs w:val="24"/>
              </w:rPr>
            </w:pPr>
          </w:p>
        </w:tc>
      </w:tr>
      <w:tr w:rsidR="0013274B" w:rsidRPr="001E4BEC" w:rsidTr="00074F2F">
        <w:trPr>
          <w:gridAfter w:val="1"/>
          <w:wAfter w:w="23" w:type="dxa"/>
        </w:trPr>
        <w:tc>
          <w:tcPr>
            <w:tcW w:w="784" w:type="dxa"/>
          </w:tcPr>
          <w:p w:rsidR="00074F2F" w:rsidRPr="001E4BEC" w:rsidRDefault="00074F2F" w:rsidP="0016799A">
            <w:pPr>
              <w:widowControl w:val="0"/>
              <w:autoSpaceDE w:val="0"/>
              <w:autoSpaceDN w:val="0"/>
              <w:adjustRightInd w:val="0"/>
              <w:jc w:val="both"/>
              <w:rPr>
                <w:rFonts w:ascii="Times New Roman" w:hAnsi="Times New Roman"/>
                <w:kern w:val="2"/>
                <w:sz w:val="28"/>
                <w:szCs w:val="28"/>
              </w:rPr>
            </w:pPr>
          </w:p>
          <w:p w:rsidR="00074F2F" w:rsidRPr="001E4BEC" w:rsidRDefault="00074F2F" w:rsidP="0016799A">
            <w:pPr>
              <w:widowControl w:val="0"/>
              <w:autoSpaceDE w:val="0"/>
              <w:autoSpaceDN w:val="0"/>
              <w:adjustRightInd w:val="0"/>
              <w:jc w:val="both"/>
              <w:rPr>
                <w:rFonts w:ascii="Times New Roman" w:hAnsi="Times New Roman"/>
                <w:kern w:val="2"/>
                <w:sz w:val="28"/>
                <w:szCs w:val="28"/>
              </w:rPr>
            </w:pPr>
          </w:p>
          <w:p w:rsidR="00074F2F" w:rsidRPr="001E4BEC" w:rsidRDefault="00074F2F" w:rsidP="0016799A">
            <w:pPr>
              <w:widowControl w:val="0"/>
              <w:autoSpaceDE w:val="0"/>
              <w:autoSpaceDN w:val="0"/>
              <w:adjustRightInd w:val="0"/>
              <w:jc w:val="both"/>
              <w:rPr>
                <w:rFonts w:ascii="Times New Roman" w:hAnsi="Times New Roman"/>
                <w:kern w:val="2"/>
                <w:sz w:val="28"/>
                <w:szCs w:val="28"/>
              </w:rPr>
            </w:pPr>
          </w:p>
          <w:p w:rsidR="00074F2F" w:rsidRPr="001E4BEC" w:rsidRDefault="00074F2F" w:rsidP="0016799A">
            <w:pPr>
              <w:widowControl w:val="0"/>
              <w:autoSpaceDE w:val="0"/>
              <w:autoSpaceDN w:val="0"/>
              <w:adjustRightInd w:val="0"/>
              <w:jc w:val="both"/>
              <w:rPr>
                <w:rFonts w:ascii="Times New Roman" w:hAnsi="Times New Roman"/>
                <w:kern w:val="2"/>
                <w:sz w:val="28"/>
                <w:szCs w:val="28"/>
              </w:rPr>
            </w:pPr>
          </w:p>
          <w:p w:rsidR="00074F2F" w:rsidRPr="001E4BEC" w:rsidRDefault="00074F2F" w:rsidP="0016799A">
            <w:pPr>
              <w:widowControl w:val="0"/>
              <w:autoSpaceDE w:val="0"/>
              <w:autoSpaceDN w:val="0"/>
              <w:adjustRightInd w:val="0"/>
              <w:jc w:val="both"/>
              <w:rPr>
                <w:rFonts w:ascii="Times New Roman" w:hAnsi="Times New Roman"/>
                <w:kern w:val="2"/>
                <w:sz w:val="28"/>
                <w:szCs w:val="28"/>
              </w:rPr>
            </w:pPr>
          </w:p>
          <w:p w:rsidR="00074F2F" w:rsidRPr="001E4BEC" w:rsidRDefault="00074F2F" w:rsidP="0016799A">
            <w:pPr>
              <w:widowControl w:val="0"/>
              <w:autoSpaceDE w:val="0"/>
              <w:autoSpaceDN w:val="0"/>
              <w:adjustRightInd w:val="0"/>
              <w:jc w:val="both"/>
              <w:rPr>
                <w:rFonts w:ascii="Times New Roman" w:hAnsi="Times New Roman"/>
                <w:kern w:val="2"/>
                <w:sz w:val="28"/>
                <w:szCs w:val="28"/>
              </w:rPr>
            </w:pPr>
          </w:p>
          <w:p w:rsidR="00074F2F" w:rsidRPr="001E4BEC" w:rsidRDefault="00074F2F" w:rsidP="0016799A">
            <w:pPr>
              <w:widowControl w:val="0"/>
              <w:autoSpaceDE w:val="0"/>
              <w:autoSpaceDN w:val="0"/>
              <w:adjustRightInd w:val="0"/>
              <w:jc w:val="both"/>
              <w:rPr>
                <w:rFonts w:ascii="Times New Roman" w:hAnsi="Times New Roman"/>
                <w:kern w:val="2"/>
                <w:sz w:val="28"/>
                <w:szCs w:val="28"/>
              </w:rPr>
            </w:pPr>
          </w:p>
          <w:p w:rsidR="00074F2F" w:rsidRPr="001E4BEC" w:rsidRDefault="00074F2F" w:rsidP="0016799A">
            <w:pPr>
              <w:widowControl w:val="0"/>
              <w:autoSpaceDE w:val="0"/>
              <w:autoSpaceDN w:val="0"/>
              <w:adjustRightInd w:val="0"/>
              <w:jc w:val="both"/>
              <w:rPr>
                <w:rFonts w:ascii="Times New Roman" w:hAnsi="Times New Roman"/>
                <w:kern w:val="2"/>
                <w:sz w:val="28"/>
                <w:szCs w:val="28"/>
              </w:rPr>
            </w:pPr>
          </w:p>
          <w:p w:rsidR="00074F2F" w:rsidRPr="001E4BEC" w:rsidRDefault="00074F2F" w:rsidP="0016799A">
            <w:pPr>
              <w:widowControl w:val="0"/>
              <w:autoSpaceDE w:val="0"/>
              <w:autoSpaceDN w:val="0"/>
              <w:adjustRightInd w:val="0"/>
              <w:jc w:val="both"/>
              <w:rPr>
                <w:rFonts w:ascii="Times New Roman" w:hAnsi="Times New Roman"/>
                <w:kern w:val="2"/>
                <w:sz w:val="28"/>
                <w:szCs w:val="28"/>
              </w:rPr>
            </w:pPr>
          </w:p>
          <w:p w:rsidR="00074F2F" w:rsidRPr="001E4BEC" w:rsidRDefault="00074F2F" w:rsidP="0016799A">
            <w:pPr>
              <w:widowControl w:val="0"/>
              <w:autoSpaceDE w:val="0"/>
              <w:autoSpaceDN w:val="0"/>
              <w:adjustRightInd w:val="0"/>
              <w:jc w:val="both"/>
              <w:rPr>
                <w:rFonts w:ascii="Times New Roman" w:hAnsi="Times New Roman"/>
                <w:kern w:val="2"/>
                <w:sz w:val="28"/>
                <w:szCs w:val="28"/>
              </w:rPr>
            </w:pPr>
          </w:p>
          <w:p w:rsidR="00074F2F" w:rsidRPr="001E4BEC" w:rsidRDefault="00074F2F" w:rsidP="0016799A">
            <w:pPr>
              <w:widowControl w:val="0"/>
              <w:autoSpaceDE w:val="0"/>
              <w:autoSpaceDN w:val="0"/>
              <w:adjustRightInd w:val="0"/>
              <w:jc w:val="both"/>
              <w:rPr>
                <w:rFonts w:ascii="Times New Roman" w:hAnsi="Times New Roman"/>
                <w:kern w:val="2"/>
                <w:sz w:val="28"/>
                <w:szCs w:val="28"/>
              </w:rPr>
            </w:pPr>
          </w:p>
          <w:p w:rsidR="00074F2F" w:rsidRPr="001E4BEC" w:rsidRDefault="00074F2F" w:rsidP="0016799A">
            <w:pPr>
              <w:widowControl w:val="0"/>
              <w:autoSpaceDE w:val="0"/>
              <w:autoSpaceDN w:val="0"/>
              <w:adjustRightInd w:val="0"/>
              <w:jc w:val="both"/>
              <w:rPr>
                <w:rFonts w:ascii="Times New Roman" w:hAnsi="Times New Roman"/>
                <w:kern w:val="2"/>
                <w:sz w:val="28"/>
                <w:szCs w:val="28"/>
              </w:rPr>
            </w:pPr>
          </w:p>
          <w:p w:rsidR="00074F2F" w:rsidRPr="001E4BEC" w:rsidRDefault="00074F2F" w:rsidP="0016799A">
            <w:pPr>
              <w:widowControl w:val="0"/>
              <w:autoSpaceDE w:val="0"/>
              <w:autoSpaceDN w:val="0"/>
              <w:adjustRightInd w:val="0"/>
              <w:jc w:val="both"/>
              <w:rPr>
                <w:rFonts w:ascii="Times New Roman" w:hAnsi="Times New Roman"/>
                <w:kern w:val="2"/>
                <w:sz w:val="28"/>
                <w:szCs w:val="28"/>
              </w:rPr>
            </w:pPr>
          </w:p>
        </w:tc>
        <w:tc>
          <w:tcPr>
            <w:tcW w:w="875" w:type="dxa"/>
            <w:gridSpan w:val="2"/>
          </w:tcPr>
          <w:p w:rsidR="00074F2F" w:rsidRPr="001E4BEC" w:rsidRDefault="00074F2F" w:rsidP="001E4BEC">
            <w:pPr>
              <w:spacing w:line="240" w:lineRule="exact"/>
              <w:rPr>
                <w:rFonts w:ascii="Times New Roman" w:hAnsi="Times New Roman"/>
                <w:kern w:val="28"/>
                <w:sz w:val="28"/>
                <w:szCs w:val="28"/>
              </w:rPr>
            </w:pPr>
          </w:p>
        </w:tc>
        <w:tc>
          <w:tcPr>
            <w:tcW w:w="1191" w:type="dxa"/>
            <w:gridSpan w:val="2"/>
          </w:tcPr>
          <w:p w:rsidR="00074F2F" w:rsidRPr="001E4BEC" w:rsidRDefault="00074F2F" w:rsidP="001E4BEC">
            <w:pPr>
              <w:spacing w:line="240" w:lineRule="exact"/>
              <w:rPr>
                <w:rFonts w:ascii="Times New Roman" w:hAnsi="Times New Roman"/>
                <w:kern w:val="28"/>
                <w:sz w:val="28"/>
                <w:szCs w:val="28"/>
              </w:rPr>
            </w:pPr>
          </w:p>
        </w:tc>
        <w:tc>
          <w:tcPr>
            <w:tcW w:w="1689" w:type="dxa"/>
            <w:gridSpan w:val="2"/>
          </w:tcPr>
          <w:p w:rsidR="00074F2F" w:rsidRPr="001E4BEC" w:rsidRDefault="00074F2F" w:rsidP="001E4BEC">
            <w:pPr>
              <w:spacing w:line="240" w:lineRule="exact"/>
              <w:rPr>
                <w:rFonts w:ascii="Times New Roman" w:hAnsi="Times New Roman"/>
                <w:kern w:val="28"/>
                <w:sz w:val="28"/>
                <w:szCs w:val="28"/>
              </w:rPr>
            </w:pPr>
          </w:p>
        </w:tc>
        <w:tc>
          <w:tcPr>
            <w:tcW w:w="1689" w:type="dxa"/>
            <w:gridSpan w:val="2"/>
          </w:tcPr>
          <w:p w:rsidR="00074F2F" w:rsidRPr="001E4BEC" w:rsidRDefault="00074F2F" w:rsidP="001E4BEC">
            <w:pPr>
              <w:spacing w:line="240" w:lineRule="exact"/>
              <w:rPr>
                <w:rFonts w:ascii="Times New Roman" w:hAnsi="Times New Roman"/>
                <w:kern w:val="28"/>
                <w:sz w:val="28"/>
                <w:szCs w:val="28"/>
              </w:rPr>
            </w:pPr>
          </w:p>
        </w:tc>
        <w:tc>
          <w:tcPr>
            <w:tcW w:w="3330" w:type="dxa"/>
            <w:gridSpan w:val="2"/>
          </w:tcPr>
          <w:p w:rsidR="00074F2F" w:rsidRPr="001E4BEC" w:rsidRDefault="00074F2F" w:rsidP="00074F2F">
            <w:pPr>
              <w:spacing w:line="240" w:lineRule="exact"/>
              <w:rPr>
                <w:rFonts w:ascii="Times New Roman" w:hAnsi="Times New Roman"/>
                <w:kern w:val="28"/>
                <w:sz w:val="28"/>
                <w:szCs w:val="28"/>
              </w:rPr>
            </w:pPr>
          </w:p>
        </w:tc>
      </w:tr>
      <w:tr w:rsidR="0013274B" w:rsidRPr="001E4BEC" w:rsidTr="00074F2F">
        <w:tc>
          <w:tcPr>
            <w:tcW w:w="918" w:type="dxa"/>
            <w:gridSpan w:val="2"/>
          </w:tcPr>
          <w:p w:rsidR="00074F2F" w:rsidRPr="001E4BEC" w:rsidRDefault="00074F2F" w:rsidP="00B211D7">
            <w:pPr>
              <w:rPr>
                <w:rFonts w:ascii="Times New Roman" w:hAnsi="Times New Roman"/>
                <w:caps/>
                <w:sz w:val="28"/>
                <w:szCs w:val="28"/>
              </w:rPr>
            </w:pPr>
          </w:p>
        </w:tc>
        <w:tc>
          <w:tcPr>
            <w:tcW w:w="1244" w:type="dxa"/>
            <w:gridSpan w:val="2"/>
          </w:tcPr>
          <w:p w:rsidR="00074F2F" w:rsidRPr="001E4BEC" w:rsidRDefault="00074F2F" w:rsidP="00B211D7">
            <w:pPr>
              <w:rPr>
                <w:rFonts w:ascii="Times New Roman" w:hAnsi="Times New Roman"/>
                <w:caps/>
                <w:sz w:val="28"/>
                <w:szCs w:val="28"/>
              </w:rPr>
            </w:pPr>
          </w:p>
        </w:tc>
        <w:tc>
          <w:tcPr>
            <w:tcW w:w="1700" w:type="dxa"/>
            <w:gridSpan w:val="2"/>
          </w:tcPr>
          <w:p w:rsidR="00074F2F" w:rsidRPr="001E4BEC" w:rsidRDefault="00074F2F" w:rsidP="00B211D7">
            <w:pPr>
              <w:rPr>
                <w:rFonts w:ascii="Times New Roman" w:hAnsi="Times New Roman"/>
                <w:caps/>
                <w:sz w:val="28"/>
                <w:szCs w:val="28"/>
              </w:rPr>
            </w:pPr>
          </w:p>
        </w:tc>
        <w:tc>
          <w:tcPr>
            <w:tcW w:w="1700" w:type="dxa"/>
            <w:gridSpan w:val="2"/>
          </w:tcPr>
          <w:p w:rsidR="00074F2F" w:rsidRPr="001E4BEC" w:rsidRDefault="00074F2F" w:rsidP="00B211D7">
            <w:pPr>
              <w:rPr>
                <w:rFonts w:ascii="Times New Roman" w:hAnsi="Times New Roman"/>
                <w:caps/>
                <w:sz w:val="28"/>
                <w:szCs w:val="28"/>
              </w:rPr>
            </w:pPr>
          </w:p>
        </w:tc>
        <w:tc>
          <w:tcPr>
            <w:tcW w:w="929" w:type="dxa"/>
            <w:gridSpan w:val="2"/>
          </w:tcPr>
          <w:p w:rsidR="00074F2F" w:rsidRPr="001E4BEC" w:rsidRDefault="00074F2F" w:rsidP="00074F2F">
            <w:pPr>
              <w:rPr>
                <w:rFonts w:ascii="Times New Roman" w:hAnsi="Times New Roman"/>
                <w:caps/>
                <w:sz w:val="28"/>
                <w:szCs w:val="28"/>
              </w:rPr>
            </w:pPr>
          </w:p>
        </w:tc>
        <w:tc>
          <w:tcPr>
            <w:tcW w:w="3090" w:type="dxa"/>
            <w:gridSpan w:val="2"/>
          </w:tcPr>
          <w:p w:rsidR="00074F2F" w:rsidRPr="0013274B" w:rsidRDefault="00074F2F" w:rsidP="00074F2F">
            <w:pPr>
              <w:ind w:firstLine="709"/>
              <w:rPr>
                <w:rFonts w:ascii="Courier New" w:hAnsi="Courier New" w:cs="Courier New"/>
                <w:caps/>
              </w:rPr>
            </w:pPr>
            <w:r w:rsidRPr="0013274B">
              <w:rPr>
                <w:rFonts w:ascii="Courier New" w:hAnsi="Courier New" w:cs="Courier New"/>
                <w:caps/>
              </w:rPr>
              <w:t>УтвержденО</w:t>
            </w:r>
          </w:p>
          <w:p w:rsidR="00074F2F" w:rsidRPr="0013274B" w:rsidRDefault="00074F2F" w:rsidP="00074F2F">
            <w:pPr>
              <w:rPr>
                <w:rFonts w:ascii="Courier New" w:hAnsi="Courier New" w:cs="Courier New"/>
              </w:rPr>
            </w:pPr>
            <w:proofErr w:type="gramStart"/>
            <w:r w:rsidRPr="0013274B">
              <w:rPr>
                <w:rFonts w:ascii="Courier New" w:hAnsi="Courier New" w:cs="Courier New"/>
              </w:rPr>
              <w:t>решением  Думы</w:t>
            </w:r>
            <w:proofErr w:type="gramEnd"/>
            <w:r w:rsidRPr="0013274B">
              <w:rPr>
                <w:rFonts w:ascii="Courier New" w:hAnsi="Courier New" w:cs="Courier New"/>
                <w:kern w:val="28"/>
              </w:rPr>
              <w:t xml:space="preserve"> муниципального             образования </w:t>
            </w:r>
            <w:r w:rsidRPr="0013274B">
              <w:rPr>
                <w:rFonts w:ascii="Courier New" w:hAnsi="Courier New" w:cs="Courier New"/>
              </w:rPr>
              <w:t>«</w:t>
            </w:r>
            <w:proofErr w:type="spellStart"/>
            <w:r w:rsidRPr="0013274B">
              <w:rPr>
                <w:rFonts w:ascii="Courier New" w:hAnsi="Courier New" w:cs="Courier New"/>
              </w:rPr>
              <w:t>Нагалык</w:t>
            </w:r>
            <w:proofErr w:type="spellEnd"/>
            <w:r w:rsidRPr="0013274B">
              <w:rPr>
                <w:rFonts w:ascii="Courier New" w:hAnsi="Courier New" w:cs="Courier New"/>
              </w:rPr>
              <w:t xml:space="preserve">» </w:t>
            </w:r>
          </w:p>
          <w:p w:rsidR="00074F2F" w:rsidRPr="001E4BEC" w:rsidRDefault="0013274B" w:rsidP="0013274B">
            <w:pPr>
              <w:rPr>
                <w:rFonts w:ascii="Times New Roman" w:hAnsi="Times New Roman"/>
                <w:sz w:val="28"/>
                <w:szCs w:val="28"/>
              </w:rPr>
            </w:pPr>
            <w:r w:rsidRPr="0013274B">
              <w:rPr>
                <w:rFonts w:ascii="Courier New" w:hAnsi="Courier New" w:cs="Courier New"/>
              </w:rPr>
              <w:t>от «21</w:t>
            </w:r>
            <w:r w:rsidR="00074F2F" w:rsidRPr="0013274B">
              <w:rPr>
                <w:rFonts w:ascii="Courier New" w:hAnsi="Courier New" w:cs="Courier New"/>
              </w:rPr>
              <w:t xml:space="preserve">» </w:t>
            </w:r>
            <w:r w:rsidRPr="0013274B">
              <w:rPr>
                <w:rFonts w:ascii="Courier New" w:hAnsi="Courier New" w:cs="Courier New"/>
              </w:rPr>
              <w:t>07.</w:t>
            </w:r>
            <w:r w:rsidR="00074F2F" w:rsidRPr="0013274B">
              <w:rPr>
                <w:rFonts w:ascii="Courier New" w:hAnsi="Courier New" w:cs="Courier New"/>
              </w:rPr>
              <w:t xml:space="preserve"> 2017 г.  №</w:t>
            </w:r>
            <w:r w:rsidRPr="0013274B">
              <w:rPr>
                <w:rFonts w:ascii="Courier New" w:hAnsi="Courier New" w:cs="Courier New"/>
              </w:rPr>
              <w:t>19</w:t>
            </w:r>
          </w:p>
        </w:tc>
      </w:tr>
    </w:tbl>
    <w:p w:rsidR="000F415B" w:rsidRPr="001E4BEC" w:rsidRDefault="000F415B" w:rsidP="000F415B">
      <w:pPr>
        <w:rPr>
          <w:caps/>
          <w:sz w:val="28"/>
          <w:szCs w:val="28"/>
        </w:rPr>
      </w:pPr>
    </w:p>
    <w:p w:rsidR="000F415B" w:rsidRPr="0013274B" w:rsidRDefault="000F415B" w:rsidP="000F415B">
      <w:pPr>
        <w:jc w:val="center"/>
        <w:rPr>
          <w:rFonts w:ascii="Arial" w:hAnsi="Arial" w:cs="Arial"/>
          <w:b/>
          <w:caps/>
          <w:sz w:val="28"/>
          <w:szCs w:val="28"/>
        </w:rPr>
      </w:pPr>
      <w:r w:rsidRPr="0013274B">
        <w:rPr>
          <w:rFonts w:ascii="Arial" w:hAnsi="Arial" w:cs="Arial"/>
          <w:b/>
          <w:caps/>
          <w:sz w:val="28"/>
          <w:szCs w:val="28"/>
        </w:rPr>
        <w:t xml:space="preserve">Положение о молодежном парламенте при </w:t>
      </w:r>
      <w:r w:rsidR="001E4BEC" w:rsidRPr="0013274B">
        <w:rPr>
          <w:rFonts w:ascii="Arial" w:hAnsi="Arial" w:cs="Arial"/>
          <w:b/>
          <w:bCs/>
          <w:sz w:val="28"/>
          <w:szCs w:val="28"/>
        </w:rPr>
        <w:t>ДУМЕ МУН</w:t>
      </w:r>
      <w:r w:rsidR="004F1B44" w:rsidRPr="0013274B">
        <w:rPr>
          <w:rFonts w:ascii="Arial" w:hAnsi="Arial" w:cs="Arial"/>
          <w:b/>
          <w:bCs/>
          <w:sz w:val="28"/>
          <w:szCs w:val="28"/>
        </w:rPr>
        <w:t>ИЦИПАЛЬНОГО ОБРАЗОВАНИЯ «</w:t>
      </w:r>
      <w:proofErr w:type="spellStart"/>
      <w:r w:rsidR="004F1B44" w:rsidRPr="0013274B">
        <w:rPr>
          <w:rFonts w:ascii="Arial" w:hAnsi="Arial" w:cs="Arial"/>
          <w:b/>
          <w:bCs/>
          <w:sz w:val="28"/>
          <w:szCs w:val="28"/>
        </w:rPr>
        <w:t>Нагалык</w:t>
      </w:r>
      <w:proofErr w:type="spellEnd"/>
      <w:r w:rsidR="001E4BEC" w:rsidRPr="0013274B">
        <w:rPr>
          <w:rFonts w:ascii="Arial" w:hAnsi="Arial" w:cs="Arial"/>
          <w:b/>
          <w:bCs/>
          <w:sz w:val="28"/>
          <w:szCs w:val="28"/>
        </w:rPr>
        <w:t>»</w:t>
      </w:r>
    </w:p>
    <w:p w:rsidR="0013274B" w:rsidRDefault="0013274B" w:rsidP="000F415B">
      <w:pPr>
        <w:autoSpaceDE w:val="0"/>
        <w:autoSpaceDN w:val="0"/>
        <w:adjustRightInd w:val="0"/>
        <w:jc w:val="center"/>
        <w:rPr>
          <w:rFonts w:ascii="Arial" w:hAnsi="Arial" w:cs="Arial"/>
          <w:b/>
          <w:sz w:val="28"/>
          <w:szCs w:val="28"/>
        </w:rPr>
      </w:pPr>
    </w:p>
    <w:p w:rsidR="000F415B" w:rsidRDefault="000F415B" w:rsidP="000F415B">
      <w:pPr>
        <w:autoSpaceDE w:val="0"/>
        <w:autoSpaceDN w:val="0"/>
        <w:adjustRightInd w:val="0"/>
        <w:jc w:val="center"/>
        <w:rPr>
          <w:rFonts w:ascii="Arial" w:hAnsi="Arial" w:cs="Arial"/>
          <w:b/>
          <w:sz w:val="28"/>
          <w:szCs w:val="28"/>
        </w:rPr>
      </w:pPr>
      <w:r w:rsidRPr="0013274B">
        <w:rPr>
          <w:rFonts w:ascii="Arial" w:hAnsi="Arial" w:cs="Arial"/>
          <w:b/>
          <w:sz w:val="28"/>
          <w:szCs w:val="28"/>
        </w:rPr>
        <w:t>Глава 1.</w:t>
      </w:r>
      <w:r w:rsidR="0013274B">
        <w:rPr>
          <w:rFonts w:ascii="Arial" w:hAnsi="Arial" w:cs="Arial"/>
          <w:b/>
          <w:sz w:val="32"/>
          <w:szCs w:val="32"/>
        </w:rPr>
        <w:t xml:space="preserve"> ОБЩИЕ ПОЛОЖЕНИЯ</w:t>
      </w:r>
    </w:p>
    <w:p w:rsidR="0013274B" w:rsidRPr="0013274B" w:rsidRDefault="0013274B" w:rsidP="000F415B">
      <w:pPr>
        <w:autoSpaceDE w:val="0"/>
        <w:autoSpaceDN w:val="0"/>
        <w:adjustRightInd w:val="0"/>
        <w:jc w:val="center"/>
        <w:rPr>
          <w:rFonts w:ascii="Arial" w:hAnsi="Arial" w:cs="Arial"/>
          <w:b/>
          <w:sz w:val="28"/>
          <w:szCs w:val="28"/>
        </w:rPr>
      </w:pPr>
    </w:p>
    <w:p w:rsidR="000F415B" w:rsidRPr="0013274B" w:rsidRDefault="0013274B" w:rsidP="000F415B">
      <w:pPr>
        <w:autoSpaceDE w:val="0"/>
        <w:autoSpaceDN w:val="0"/>
        <w:adjustRightInd w:val="0"/>
        <w:ind w:firstLine="540"/>
        <w:jc w:val="both"/>
        <w:rPr>
          <w:rFonts w:ascii="Arial" w:hAnsi="Arial" w:cs="Arial"/>
          <w:sz w:val="24"/>
          <w:szCs w:val="24"/>
        </w:rPr>
      </w:pPr>
      <w:r>
        <w:rPr>
          <w:rFonts w:ascii="Arial" w:hAnsi="Arial" w:cs="Arial"/>
          <w:sz w:val="24"/>
          <w:szCs w:val="24"/>
        </w:rPr>
        <w:t>1.На</w:t>
      </w:r>
      <w:r w:rsidR="000F415B" w:rsidRPr="0013274B">
        <w:rPr>
          <w:rFonts w:ascii="Arial" w:hAnsi="Arial" w:cs="Arial"/>
          <w:sz w:val="24"/>
          <w:szCs w:val="24"/>
        </w:rPr>
        <w:t>стоящее Положение определяет цели и задачи деятельности Молодежного парламента при</w:t>
      </w:r>
      <w:r w:rsidR="001E4BEC" w:rsidRPr="0013274B">
        <w:rPr>
          <w:rFonts w:ascii="Arial" w:hAnsi="Arial" w:cs="Arial"/>
          <w:bCs/>
          <w:sz w:val="24"/>
          <w:szCs w:val="24"/>
        </w:rPr>
        <w:t xml:space="preserve"> Думе муниципального образования </w:t>
      </w:r>
      <w:r w:rsidR="004F1B44" w:rsidRPr="0013274B">
        <w:rPr>
          <w:rFonts w:ascii="Arial" w:hAnsi="Arial" w:cs="Arial"/>
          <w:sz w:val="24"/>
          <w:szCs w:val="24"/>
        </w:rPr>
        <w:t>«</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000F415B" w:rsidRPr="0013274B">
        <w:rPr>
          <w:rFonts w:ascii="Arial" w:hAnsi="Arial" w:cs="Arial"/>
          <w:sz w:val="24"/>
          <w:szCs w:val="24"/>
        </w:rPr>
        <w:t xml:space="preserve"> (далее – Молодежный парламент), устанавливает порядок и организацию его деятельности.</w:t>
      </w:r>
    </w:p>
    <w:p w:rsidR="001E4BEC"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2. Молодежный парламент является постоянно действующим коллегиальным консультативно-совещательным органом при </w:t>
      </w:r>
      <w:r w:rsidR="001E4BEC" w:rsidRPr="0013274B">
        <w:rPr>
          <w:rFonts w:ascii="Arial" w:hAnsi="Arial" w:cs="Arial"/>
          <w:bCs/>
          <w:sz w:val="24"/>
          <w:szCs w:val="24"/>
        </w:rPr>
        <w:t xml:space="preserve">Думе муниципального образования </w:t>
      </w:r>
      <w:r w:rsidR="004F1B44" w:rsidRPr="0013274B">
        <w:rPr>
          <w:rFonts w:ascii="Arial" w:hAnsi="Arial" w:cs="Arial"/>
          <w:sz w:val="24"/>
          <w:szCs w:val="24"/>
        </w:rPr>
        <w:t>«</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color w:val="FF0000"/>
          <w:sz w:val="24"/>
          <w:szCs w:val="24"/>
        </w:rPr>
      </w:pPr>
      <w:r w:rsidRPr="0013274B">
        <w:rPr>
          <w:rFonts w:ascii="Arial" w:hAnsi="Arial" w:cs="Arial"/>
          <w:sz w:val="24"/>
          <w:szCs w:val="24"/>
        </w:rPr>
        <w:t xml:space="preserve">3. Молодежный парламент осуществляет свою деятельность в пределах своей компетенции, в соответствии с Конституцией Российской Федерации, федеральным законодательством, законодательством Иркутской области, Уставом </w:t>
      </w:r>
      <w:r w:rsidR="001E4BEC" w:rsidRPr="0013274B">
        <w:rPr>
          <w:rFonts w:ascii="Arial" w:hAnsi="Arial" w:cs="Arial"/>
          <w:bCs/>
          <w:sz w:val="24"/>
          <w:szCs w:val="24"/>
        </w:rPr>
        <w:t xml:space="preserve">муниципального образования </w:t>
      </w:r>
      <w:r w:rsidR="004F1B44" w:rsidRPr="0013274B">
        <w:rPr>
          <w:rFonts w:ascii="Arial" w:hAnsi="Arial" w:cs="Arial"/>
          <w:sz w:val="24"/>
          <w:szCs w:val="24"/>
        </w:rPr>
        <w:t>«</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xml:space="preserve">, муниципальными правовыми актами </w:t>
      </w:r>
      <w:r w:rsidR="001E4BEC" w:rsidRPr="0013274B">
        <w:rPr>
          <w:rFonts w:ascii="Arial" w:hAnsi="Arial" w:cs="Arial"/>
          <w:bCs/>
          <w:sz w:val="24"/>
          <w:szCs w:val="24"/>
        </w:rPr>
        <w:t xml:space="preserve">муниципального образования </w:t>
      </w:r>
      <w:r w:rsidR="004F1B44" w:rsidRPr="0013274B">
        <w:rPr>
          <w:rFonts w:ascii="Arial" w:hAnsi="Arial" w:cs="Arial"/>
          <w:sz w:val="24"/>
          <w:szCs w:val="24"/>
        </w:rPr>
        <w:t>«</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xml:space="preserve"> настоящим Положением и Регламентом Молодежного парламента (далее – Регламент). </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4. Молодежный парламент не наделен властными полномочиями и не входит в структуру представительного органа муниципального образования </w:t>
      </w:r>
      <w:r w:rsidR="004F1B44" w:rsidRPr="0013274B">
        <w:rPr>
          <w:rFonts w:ascii="Arial" w:hAnsi="Arial" w:cs="Arial"/>
          <w:sz w:val="24"/>
          <w:szCs w:val="24"/>
        </w:rPr>
        <w:t>«</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5. Молодежный парламент может иметь свою символику, бланки с собственным наименованием, утверждаемые Молодежным парламентом.</w:t>
      </w:r>
    </w:p>
    <w:p w:rsidR="000F415B" w:rsidRPr="0013274B" w:rsidRDefault="000F415B" w:rsidP="000F415B">
      <w:pPr>
        <w:autoSpaceDE w:val="0"/>
        <w:autoSpaceDN w:val="0"/>
        <w:adjustRightInd w:val="0"/>
        <w:jc w:val="both"/>
        <w:rPr>
          <w:rFonts w:ascii="Arial" w:hAnsi="Arial" w:cs="Arial"/>
          <w:sz w:val="28"/>
          <w:szCs w:val="28"/>
        </w:rPr>
      </w:pPr>
    </w:p>
    <w:p w:rsidR="000F415B" w:rsidRPr="0013274B" w:rsidRDefault="000F415B" w:rsidP="000F415B">
      <w:pPr>
        <w:autoSpaceDE w:val="0"/>
        <w:autoSpaceDN w:val="0"/>
        <w:adjustRightInd w:val="0"/>
        <w:jc w:val="center"/>
        <w:rPr>
          <w:rFonts w:ascii="Arial" w:hAnsi="Arial" w:cs="Arial"/>
          <w:sz w:val="28"/>
          <w:szCs w:val="28"/>
        </w:rPr>
      </w:pPr>
      <w:r w:rsidRPr="0013274B">
        <w:rPr>
          <w:rFonts w:ascii="Arial" w:hAnsi="Arial" w:cs="Arial"/>
          <w:b/>
          <w:sz w:val="32"/>
          <w:szCs w:val="32"/>
        </w:rPr>
        <w:t>Глава 2. О</w:t>
      </w:r>
      <w:r w:rsidR="0013274B">
        <w:rPr>
          <w:rFonts w:ascii="Arial" w:hAnsi="Arial" w:cs="Arial"/>
          <w:b/>
          <w:sz w:val="32"/>
          <w:szCs w:val="32"/>
        </w:rPr>
        <w:t>СНОВНЫЕ ЦЕЛИ ДЕЯТЕЛЬНОСТИ И ЗАДАЧИ МОЛОДЕЖНОГО ПАРЛАМЕНТА</w:t>
      </w:r>
    </w:p>
    <w:p w:rsidR="000F415B" w:rsidRPr="0013274B" w:rsidRDefault="000F415B" w:rsidP="000F415B">
      <w:pPr>
        <w:autoSpaceDE w:val="0"/>
        <w:autoSpaceDN w:val="0"/>
        <w:adjustRightInd w:val="0"/>
        <w:ind w:firstLine="540"/>
        <w:jc w:val="both"/>
        <w:outlineLvl w:val="1"/>
        <w:rPr>
          <w:rFonts w:ascii="Arial" w:hAnsi="Arial" w:cs="Arial"/>
          <w:sz w:val="28"/>
          <w:szCs w:val="28"/>
        </w:rPr>
      </w:pP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6. Основными целями деятельности Молодежного парламента являются:</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1) участие в формировании и реализации молодежной политики в </w:t>
      </w:r>
      <w:r w:rsidR="001E4BEC" w:rsidRPr="0013274B">
        <w:rPr>
          <w:rFonts w:ascii="Arial" w:hAnsi="Arial" w:cs="Arial"/>
          <w:sz w:val="24"/>
          <w:szCs w:val="24"/>
        </w:rPr>
        <w:t>му</w:t>
      </w:r>
      <w:r w:rsidR="004F1B44" w:rsidRPr="0013274B">
        <w:rPr>
          <w:rFonts w:ascii="Arial" w:hAnsi="Arial" w:cs="Arial"/>
          <w:sz w:val="24"/>
          <w:szCs w:val="24"/>
        </w:rPr>
        <w:t>ниципальном образовании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2) содействие в приобщении молодежи </w:t>
      </w:r>
      <w:r w:rsidR="001E4BEC" w:rsidRPr="0013274B">
        <w:rPr>
          <w:rFonts w:ascii="Arial" w:hAnsi="Arial" w:cs="Arial"/>
          <w:sz w:val="24"/>
          <w:szCs w:val="24"/>
        </w:rPr>
        <w:t>му</w:t>
      </w:r>
      <w:r w:rsidR="004F1B44" w:rsidRPr="0013274B">
        <w:rPr>
          <w:rFonts w:ascii="Arial" w:hAnsi="Arial" w:cs="Arial"/>
          <w:sz w:val="24"/>
          <w:szCs w:val="24"/>
        </w:rPr>
        <w:t>ниципальном образовании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xml:space="preserve"> к парламентской деятельности, формирование ее правовой и политической культуры; </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3) представление интересов молодежи </w:t>
      </w:r>
      <w:r w:rsidR="004F1B44"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xml:space="preserve"> во взаимоотношениях с органами местного самоуправления </w:t>
      </w:r>
      <w:r w:rsidR="001E4BEC" w:rsidRPr="0013274B">
        <w:rPr>
          <w:rFonts w:ascii="Arial" w:hAnsi="Arial" w:cs="Arial"/>
          <w:sz w:val="24"/>
          <w:szCs w:val="24"/>
        </w:rPr>
        <w:t>мун</w:t>
      </w:r>
      <w:r w:rsidR="004F1B44" w:rsidRPr="0013274B">
        <w:rPr>
          <w:rFonts w:ascii="Arial" w:hAnsi="Arial" w:cs="Arial"/>
          <w:sz w:val="24"/>
          <w:szCs w:val="24"/>
        </w:rPr>
        <w:t>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xml:space="preserve">, муниципальными предприятиями и учреждениями </w:t>
      </w:r>
      <w:r w:rsidR="001E4BEC" w:rsidRPr="0013274B">
        <w:rPr>
          <w:rFonts w:ascii="Arial" w:hAnsi="Arial" w:cs="Arial"/>
          <w:sz w:val="24"/>
          <w:szCs w:val="24"/>
        </w:rPr>
        <w:t>мун</w:t>
      </w:r>
      <w:r w:rsidR="004F1B44" w:rsidRPr="0013274B">
        <w:rPr>
          <w:rFonts w:ascii="Arial" w:hAnsi="Arial" w:cs="Arial"/>
          <w:sz w:val="24"/>
          <w:szCs w:val="24"/>
        </w:rPr>
        <w:t>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Молодежным парламентом при Законодательном Собрании Иркутской области, а также молодежными парламентами иных муниципальных образований.</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7. Задачами Молодежного парламента являются:</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lastRenderedPageBreak/>
        <w:t xml:space="preserve">1) изучение потребностей и проблем молодежи </w:t>
      </w:r>
      <w:r w:rsidR="001E4BEC" w:rsidRPr="0013274B">
        <w:rPr>
          <w:rFonts w:ascii="Arial" w:hAnsi="Arial" w:cs="Arial"/>
          <w:sz w:val="24"/>
          <w:szCs w:val="24"/>
        </w:rPr>
        <w:t>мун</w:t>
      </w:r>
      <w:r w:rsidR="004F1B44" w:rsidRPr="0013274B">
        <w:rPr>
          <w:rFonts w:ascii="Arial" w:hAnsi="Arial" w:cs="Arial"/>
          <w:sz w:val="24"/>
          <w:szCs w:val="24"/>
        </w:rPr>
        <w:t>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2) привлечение молодежи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xml:space="preserve"> к непосредственному участию в формировании и осуществлении молодежной политики в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к сотрудничеству с Молодежным парламентом для выполнения аналитических, исследовательских, социологических, творческих и иных работ по вопросам, отнесенным к компетенции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3) обеспечение молодежи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xml:space="preserve"> объективной информацией о деятельности органов местного самоуправления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4) содействие в разработке и реализации мероприятий и программ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xml:space="preserve">, направленных на решение проблем молодежи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8"/>
          <w:szCs w:val="28"/>
        </w:rPr>
      </w:pPr>
    </w:p>
    <w:p w:rsidR="000F415B" w:rsidRPr="0013274B" w:rsidRDefault="000F415B" w:rsidP="000F415B">
      <w:pPr>
        <w:autoSpaceDE w:val="0"/>
        <w:autoSpaceDN w:val="0"/>
        <w:adjustRightInd w:val="0"/>
        <w:jc w:val="center"/>
        <w:outlineLvl w:val="1"/>
        <w:rPr>
          <w:rFonts w:ascii="Arial" w:hAnsi="Arial" w:cs="Arial"/>
          <w:b/>
          <w:sz w:val="28"/>
          <w:szCs w:val="28"/>
        </w:rPr>
      </w:pPr>
      <w:r w:rsidRPr="0013274B">
        <w:rPr>
          <w:rFonts w:ascii="Arial" w:hAnsi="Arial" w:cs="Arial"/>
          <w:b/>
          <w:sz w:val="28"/>
          <w:szCs w:val="28"/>
        </w:rPr>
        <w:t>Глава 3. К</w:t>
      </w:r>
      <w:r w:rsidR="0013274B">
        <w:rPr>
          <w:rFonts w:ascii="Arial" w:hAnsi="Arial" w:cs="Arial"/>
          <w:b/>
          <w:sz w:val="28"/>
          <w:szCs w:val="28"/>
        </w:rPr>
        <w:t>ОМПЕТЕНЦИЯ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8. К компетенции Молодежного парламента относится:</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1) обсуждение вопросов в сфере молодежной политики и принятие по результатам их обсуждения решений, носящих рекомендательный характер;</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2) разработка рекомендаций и предложений для органов местного самоуправления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xml:space="preserve"> по реализации молодежной политики в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xml:space="preserve"> и иным вопросам, затрагивающих права и интересы молодежи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3) внесение предложений по вопросам молодежной политики в </w:t>
      </w:r>
      <w:r w:rsidR="001E4BEC" w:rsidRPr="0013274B">
        <w:rPr>
          <w:rFonts w:ascii="Arial" w:hAnsi="Arial" w:cs="Arial"/>
          <w:sz w:val="24"/>
          <w:szCs w:val="24"/>
        </w:rPr>
        <w:t>Думу</w:t>
      </w:r>
      <w:r w:rsidRPr="0013274B">
        <w:rPr>
          <w:rFonts w:ascii="Arial" w:hAnsi="Arial" w:cs="Arial"/>
          <w:sz w:val="24"/>
          <w:szCs w:val="24"/>
        </w:rPr>
        <w:t xml:space="preserve"> муниципального образования </w:t>
      </w:r>
      <w:r w:rsidR="001E4BEC" w:rsidRPr="0013274B">
        <w:rPr>
          <w:rFonts w:ascii="Arial" w:hAnsi="Arial" w:cs="Arial"/>
          <w:sz w:val="24"/>
          <w:szCs w:val="24"/>
        </w:rPr>
        <w:t>«</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4) участие в подготовке, разработке и (или) обсуждении муниципальных правовых актов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xml:space="preserve"> по вопросам, затрагивающим права и интересы молодежи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1E4BEC">
      <w:pPr>
        <w:autoSpaceDE w:val="0"/>
        <w:autoSpaceDN w:val="0"/>
        <w:adjustRightInd w:val="0"/>
        <w:ind w:firstLine="540"/>
        <w:jc w:val="both"/>
        <w:rPr>
          <w:rFonts w:ascii="Arial" w:hAnsi="Arial" w:cs="Arial"/>
          <w:sz w:val="24"/>
          <w:szCs w:val="24"/>
        </w:rPr>
      </w:pPr>
      <w:bookmarkStart w:id="0" w:name="Par72"/>
      <w:bookmarkEnd w:id="0"/>
      <w:r w:rsidRPr="0013274B">
        <w:rPr>
          <w:rFonts w:ascii="Arial" w:hAnsi="Arial" w:cs="Arial"/>
          <w:sz w:val="24"/>
          <w:szCs w:val="24"/>
        </w:rPr>
        <w:t>5) участие в работе</w:t>
      </w:r>
      <w:r w:rsidR="001E4BEC" w:rsidRPr="0013274B">
        <w:rPr>
          <w:rFonts w:ascii="Arial" w:hAnsi="Arial" w:cs="Arial"/>
          <w:sz w:val="24"/>
          <w:szCs w:val="24"/>
        </w:rPr>
        <w:t xml:space="preserve"> Думы 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 xml:space="preserve">» </w:t>
      </w:r>
      <w:r w:rsidRPr="0013274B">
        <w:rPr>
          <w:rFonts w:ascii="Arial" w:hAnsi="Arial" w:cs="Arial"/>
          <w:sz w:val="24"/>
          <w:szCs w:val="24"/>
        </w:rPr>
        <w:t>и его органов;</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6) участие в проведении молодежных и иных мероприятий, конкурсов, фестивалей, акций при поддержке органов местного самоуправления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7) организация и проведение конференций, «круглых столов», семинаров и других мероприятий в целях обсуждения проблем молодежи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8) осуществление мониторинга и анализа проблем молодежи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9) утверждение планов работы Молодежного парламента на квартал;</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10) избрание председателя Молодежного парламента, заместителя председателя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11) принятие решения о досрочном прекращении деятельности депутата Молодежного парламента, председателя Молодежного парламента, заместителя председателя Молодежного парламента в связи с заявлением о прекращении деятельности по собственному желанию, а также принятие решения об отзыве председателя Молодежного парламента, заместителя председателя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12) формирование Совета Молодежного парламента и комиссий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13) контроль за исполнением решений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lastRenderedPageBreak/>
        <w:t>14) утверждение Регламента.</w:t>
      </w:r>
    </w:p>
    <w:p w:rsidR="000F415B" w:rsidRPr="0013274B" w:rsidRDefault="000F415B" w:rsidP="000F415B">
      <w:pPr>
        <w:autoSpaceDE w:val="0"/>
        <w:autoSpaceDN w:val="0"/>
        <w:adjustRightInd w:val="0"/>
        <w:ind w:firstLine="540"/>
        <w:jc w:val="both"/>
        <w:rPr>
          <w:rFonts w:ascii="Arial" w:hAnsi="Arial" w:cs="Arial"/>
          <w:sz w:val="28"/>
          <w:szCs w:val="28"/>
        </w:rPr>
      </w:pPr>
    </w:p>
    <w:p w:rsidR="000F415B" w:rsidRDefault="000F415B" w:rsidP="0013274B">
      <w:pPr>
        <w:autoSpaceDE w:val="0"/>
        <w:autoSpaceDN w:val="0"/>
        <w:adjustRightInd w:val="0"/>
        <w:jc w:val="center"/>
        <w:rPr>
          <w:rFonts w:ascii="Arial" w:hAnsi="Arial" w:cs="Arial"/>
          <w:b/>
          <w:sz w:val="32"/>
          <w:szCs w:val="32"/>
        </w:rPr>
      </w:pPr>
      <w:r w:rsidRPr="0013274B">
        <w:rPr>
          <w:rFonts w:ascii="Arial" w:hAnsi="Arial" w:cs="Arial"/>
          <w:b/>
          <w:sz w:val="32"/>
          <w:szCs w:val="32"/>
        </w:rPr>
        <w:t xml:space="preserve">      Глава 4. С</w:t>
      </w:r>
      <w:r w:rsidR="0013274B">
        <w:rPr>
          <w:rFonts w:ascii="Arial" w:hAnsi="Arial" w:cs="Arial"/>
          <w:b/>
          <w:sz w:val="32"/>
          <w:szCs w:val="32"/>
        </w:rPr>
        <w:t>ОСТАВ И ПОРЯДОК ФОРМИРОВАНИЯ МОЛОДЕЖНОГО ПАРЛАМЕНТА</w:t>
      </w:r>
    </w:p>
    <w:p w:rsidR="0013274B" w:rsidRPr="0013274B" w:rsidRDefault="0013274B" w:rsidP="0013274B">
      <w:pPr>
        <w:autoSpaceDE w:val="0"/>
        <w:autoSpaceDN w:val="0"/>
        <w:adjustRightInd w:val="0"/>
        <w:jc w:val="center"/>
        <w:rPr>
          <w:rFonts w:ascii="Arial" w:hAnsi="Arial" w:cs="Arial"/>
          <w:sz w:val="28"/>
          <w:szCs w:val="28"/>
        </w:rPr>
      </w:pP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9. Молодежный парламент формируется в составе _____ депутатов, избираемых на конкурсной основе сроком на _____ года.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Конкурс проводится Комиссией по формированию Молодежного парламента в соответствии с Порядком проведения выборов депутатов Молодежного парламента при </w:t>
      </w:r>
      <w:r w:rsidR="00C65AC1" w:rsidRPr="0013274B">
        <w:rPr>
          <w:rFonts w:ascii="Arial" w:hAnsi="Arial" w:cs="Arial"/>
          <w:sz w:val="24"/>
          <w:szCs w:val="24"/>
        </w:rPr>
        <w:t>Думе муниципального образования «</w:t>
      </w:r>
      <w:proofErr w:type="spellStart"/>
      <w:r w:rsidR="004F1B44" w:rsidRPr="0013274B">
        <w:rPr>
          <w:rFonts w:ascii="Arial" w:hAnsi="Arial" w:cs="Arial"/>
          <w:sz w:val="24"/>
          <w:szCs w:val="24"/>
        </w:rPr>
        <w:t>Нагалык</w:t>
      </w:r>
      <w:proofErr w:type="spellEnd"/>
      <w:r w:rsidR="00C65AC1" w:rsidRPr="0013274B">
        <w:rPr>
          <w:rFonts w:ascii="Arial" w:hAnsi="Arial" w:cs="Arial"/>
          <w:sz w:val="24"/>
          <w:szCs w:val="24"/>
        </w:rPr>
        <w:t xml:space="preserve">» </w:t>
      </w:r>
      <w:r w:rsidRPr="0013274B">
        <w:rPr>
          <w:rFonts w:ascii="Arial" w:hAnsi="Arial" w:cs="Arial"/>
          <w:sz w:val="24"/>
          <w:szCs w:val="24"/>
        </w:rPr>
        <w:t xml:space="preserve">(Приложение к настоящему Положению). </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10. Депутатом Молодежного парламента может быть избран гражданин Российской Федерации в возрасте от 16 лет и не старше 30 лет, проживающий на территории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11. Депутат Молодежного парламента, достигший возраста 30 лет до истечения срока полномочий Молодежного парламента, продолжает осуществлять свою деятельность до истечения срока полномочий Молодежного парламента.</w:t>
      </w:r>
    </w:p>
    <w:p w:rsidR="000F415B" w:rsidRPr="0013274B" w:rsidRDefault="000F415B" w:rsidP="000F415B">
      <w:pPr>
        <w:autoSpaceDE w:val="0"/>
        <w:autoSpaceDN w:val="0"/>
        <w:adjustRightInd w:val="0"/>
        <w:ind w:firstLine="540"/>
        <w:jc w:val="both"/>
        <w:rPr>
          <w:rFonts w:ascii="Arial" w:hAnsi="Arial" w:cs="Arial"/>
          <w:sz w:val="28"/>
          <w:szCs w:val="28"/>
        </w:rPr>
      </w:pPr>
      <w:r w:rsidRPr="0013274B">
        <w:rPr>
          <w:rFonts w:ascii="Arial" w:hAnsi="Arial" w:cs="Arial"/>
          <w:sz w:val="24"/>
          <w:szCs w:val="24"/>
        </w:rPr>
        <w:t xml:space="preserve">12. Полномочия Молодежного парламента нового созыва начинаются, а полномочия Молодежного парламента прежнего созыва прекращаются со дня проведения в правомочном составе первого заседания Молодежного парламента нового созыва. </w:t>
      </w:r>
    </w:p>
    <w:p w:rsidR="000F415B" w:rsidRPr="0013274B" w:rsidRDefault="000F415B" w:rsidP="000F415B">
      <w:pPr>
        <w:autoSpaceDE w:val="0"/>
        <w:autoSpaceDN w:val="0"/>
        <w:adjustRightInd w:val="0"/>
        <w:ind w:firstLine="540"/>
        <w:jc w:val="center"/>
        <w:rPr>
          <w:rFonts w:ascii="Arial" w:hAnsi="Arial" w:cs="Arial"/>
          <w:sz w:val="28"/>
          <w:szCs w:val="28"/>
        </w:rPr>
      </w:pPr>
    </w:p>
    <w:p w:rsidR="000F415B" w:rsidRPr="0013274B" w:rsidRDefault="000F415B" w:rsidP="000F415B">
      <w:pPr>
        <w:autoSpaceDE w:val="0"/>
        <w:autoSpaceDN w:val="0"/>
        <w:adjustRightInd w:val="0"/>
        <w:jc w:val="center"/>
        <w:rPr>
          <w:rFonts w:ascii="Arial" w:hAnsi="Arial" w:cs="Arial"/>
          <w:b/>
          <w:sz w:val="32"/>
          <w:szCs w:val="32"/>
        </w:rPr>
      </w:pPr>
      <w:r w:rsidRPr="0013274B">
        <w:rPr>
          <w:rFonts w:ascii="Arial" w:hAnsi="Arial" w:cs="Arial"/>
          <w:b/>
          <w:sz w:val="32"/>
          <w:szCs w:val="32"/>
        </w:rPr>
        <w:t>Глава 5. К</w:t>
      </w:r>
      <w:r w:rsidR="0013274B" w:rsidRPr="0013274B">
        <w:rPr>
          <w:rFonts w:ascii="Arial" w:hAnsi="Arial" w:cs="Arial"/>
          <w:b/>
          <w:sz w:val="32"/>
          <w:szCs w:val="32"/>
        </w:rPr>
        <w:t>ОМИССИЯ ПО ФОРМИРОВАНИЮ МОЛОДЕЖНОГО ПАРЛАМЕНТА</w:t>
      </w:r>
    </w:p>
    <w:p w:rsidR="000F415B" w:rsidRPr="0013274B" w:rsidRDefault="000F415B" w:rsidP="000F415B">
      <w:pPr>
        <w:autoSpaceDE w:val="0"/>
        <w:autoSpaceDN w:val="0"/>
        <w:adjustRightInd w:val="0"/>
        <w:ind w:firstLine="540"/>
        <w:jc w:val="center"/>
        <w:rPr>
          <w:rFonts w:ascii="Arial" w:hAnsi="Arial" w:cs="Arial"/>
          <w:sz w:val="28"/>
          <w:szCs w:val="28"/>
        </w:rPr>
      </w:pP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13. Комиссия по формированию Молодежного парламента создается в составе _____ человек.</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14. В состав Комиссии по формированию Молодежного парламента входят председатель </w:t>
      </w:r>
      <w:r w:rsidR="00C65AC1" w:rsidRPr="0013274B">
        <w:rPr>
          <w:rFonts w:ascii="Arial" w:hAnsi="Arial" w:cs="Arial"/>
          <w:sz w:val="24"/>
          <w:szCs w:val="24"/>
        </w:rPr>
        <w:t>Думы муниципального образования «</w:t>
      </w:r>
      <w:proofErr w:type="spellStart"/>
      <w:r w:rsidR="004F1B44" w:rsidRPr="0013274B">
        <w:rPr>
          <w:rFonts w:ascii="Arial" w:hAnsi="Arial" w:cs="Arial"/>
          <w:sz w:val="24"/>
          <w:szCs w:val="24"/>
        </w:rPr>
        <w:t>Нагалык</w:t>
      </w:r>
      <w:proofErr w:type="spellEnd"/>
      <w:r w:rsidR="00C65AC1" w:rsidRPr="0013274B">
        <w:rPr>
          <w:rFonts w:ascii="Arial" w:hAnsi="Arial" w:cs="Arial"/>
          <w:sz w:val="24"/>
          <w:szCs w:val="24"/>
        </w:rPr>
        <w:t>»</w:t>
      </w:r>
      <w:r w:rsidRPr="0013274B">
        <w:rPr>
          <w:rFonts w:ascii="Arial" w:hAnsi="Arial" w:cs="Arial"/>
          <w:sz w:val="24"/>
          <w:szCs w:val="24"/>
        </w:rPr>
        <w:t xml:space="preserve">, депутаты </w:t>
      </w:r>
      <w:r w:rsidR="00C65AC1" w:rsidRPr="0013274B">
        <w:rPr>
          <w:rFonts w:ascii="Arial" w:hAnsi="Arial" w:cs="Arial"/>
          <w:sz w:val="24"/>
          <w:szCs w:val="24"/>
        </w:rPr>
        <w:t>Думы муниципального образования «</w:t>
      </w:r>
      <w:proofErr w:type="spellStart"/>
      <w:r w:rsidR="004F1B44" w:rsidRPr="0013274B">
        <w:rPr>
          <w:rFonts w:ascii="Arial" w:hAnsi="Arial" w:cs="Arial"/>
          <w:sz w:val="24"/>
          <w:szCs w:val="24"/>
        </w:rPr>
        <w:t>Нагалык</w:t>
      </w:r>
      <w:proofErr w:type="spellEnd"/>
      <w:r w:rsidR="00C65AC1" w:rsidRPr="0013274B">
        <w:rPr>
          <w:rFonts w:ascii="Arial" w:hAnsi="Arial" w:cs="Arial"/>
          <w:sz w:val="24"/>
          <w:szCs w:val="24"/>
        </w:rPr>
        <w:t xml:space="preserve">», </w:t>
      </w:r>
      <w:r w:rsidRPr="0013274B">
        <w:rPr>
          <w:rFonts w:ascii="Arial" w:hAnsi="Arial" w:cs="Arial"/>
          <w:sz w:val="24"/>
          <w:szCs w:val="24"/>
        </w:rPr>
        <w:t>представители местной администрации муниципального образования</w:t>
      </w:r>
      <w:r w:rsidR="00C65AC1" w:rsidRPr="0013274B">
        <w:rPr>
          <w:rFonts w:ascii="Arial" w:hAnsi="Arial" w:cs="Arial"/>
          <w:sz w:val="24"/>
          <w:szCs w:val="24"/>
        </w:rPr>
        <w:t xml:space="preserve"> «</w:t>
      </w:r>
      <w:proofErr w:type="spellStart"/>
      <w:r w:rsidR="004F1B44" w:rsidRPr="0013274B">
        <w:rPr>
          <w:rFonts w:ascii="Arial" w:hAnsi="Arial" w:cs="Arial"/>
          <w:sz w:val="24"/>
          <w:szCs w:val="24"/>
        </w:rPr>
        <w:t>Нагалык</w:t>
      </w:r>
      <w:proofErr w:type="spellEnd"/>
      <w:r w:rsidR="00C65AC1" w:rsidRPr="0013274B">
        <w:rPr>
          <w:rFonts w:ascii="Arial" w:hAnsi="Arial" w:cs="Arial"/>
          <w:sz w:val="24"/>
          <w:szCs w:val="24"/>
        </w:rPr>
        <w:t xml:space="preserve">» </w:t>
      </w:r>
      <w:r w:rsidRPr="0013274B">
        <w:rPr>
          <w:rFonts w:ascii="Arial" w:hAnsi="Arial" w:cs="Arial"/>
          <w:sz w:val="24"/>
          <w:szCs w:val="24"/>
        </w:rPr>
        <w:t>в соответствии с Ус</w:t>
      </w:r>
      <w:r w:rsidR="00C65AC1" w:rsidRPr="0013274B">
        <w:rPr>
          <w:rFonts w:ascii="Arial" w:hAnsi="Arial" w:cs="Arial"/>
          <w:sz w:val="24"/>
          <w:szCs w:val="24"/>
        </w:rPr>
        <w:t>тавом муниципального образования «</w:t>
      </w:r>
      <w:proofErr w:type="spellStart"/>
      <w:r w:rsidR="004F1B44" w:rsidRPr="0013274B">
        <w:rPr>
          <w:rFonts w:ascii="Arial" w:hAnsi="Arial" w:cs="Arial"/>
          <w:sz w:val="24"/>
          <w:szCs w:val="24"/>
        </w:rPr>
        <w:t>Нагалык</w:t>
      </w:r>
      <w:proofErr w:type="spellEnd"/>
      <w:r w:rsidR="00C65AC1" w:rsidRPr="0013274B">
        <w:rPr>
          <w:rFonts w:ascii="Arial" w:hAnsi="Arial" w:cs="Arial"/>
          <w:sz w:val="24"/>
          <w:szCs w:val="24"/>
        </w:rPr>
        <w:t>»</w:t>
      </w:r>
      <w:r w:rsidRPr="0013274B">
        <w:rPr>
          <w:rFonts w:ascii="Arial" w:hAnsi="Arial" w:cs="Arial"/>
          <w:sz w:val="24"/>
          <w:szCs w:val="24"/>
        </w:rPr>
        <w:t xml:space="preserve">. </w:t>
      </w:r>
    </w:p>
    <w:p w:rsidR="00C65AC1"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15. Состав Комиссии по формированию Молодежного парламента утверждается решением </w:t>
      </w:r>
      <w:r w:rsidR="00C65AC1" w:rsidRPr="0013274B">
        <w:rPr>
          <w:rFonts w:ascii="Arial" w:hAnsi="Arial" w:cs="Arial"/>
          <w:sz w:val="24"/>
          <w:szCs w:val="24"/>
        </w:rPr>
        <w:t>Думы муниципального образования «</w:t>
      </w:r>
      <w:proofErr w:type="spellStart"/>
      <w:r w:rsidR="004F1B44" w:rsidRPr="0013274B">
        <w:rPr>
          <w:rFonts w:ascii="Arial" w:hAnsi="Arial" w:cs="Arial"/>
          <w:sz w:val="24"/>
          <w:szCs w:val="24"/>
        </w:rPr>
        <w:t>Нагалык</w:t>
      </w:r>
      <w:proofErr w:type="spellEnd"/>
      <w:r w:rsidR="00C65AC1"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16. К компетенции Комиссии по формированию Молодежного парламента относятся:</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1) размещение информации о проведении выборов депутатов Молодежного парламента в средствах массовой информации;</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2) оценка профессиональных, деловых и личностных качеств кандидатов в депутаты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3) проведение выборов депутатов Молодежного парламента и подведение их итогов.</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17. Заседание Комиссии по формированию Молодежного парламента правомочно, если на нем присутствует большинство от установленного настоящим Положением числа лиц, входящих в состав Комиссии по формированию Молодежного парламента.</w:t>
      </w:r>
    </w:p>
    <w:p w:rsidR="000F415B" w:rsidRPr="0013274B" w:rsidRDefault="000F415B" w:rsidP="000F415B">
      <w:pPr>
        <w:autoSpaceDE w:val="0"/>
        <w:autoSpaceDN w:val="0"/>
        <w:adjustRightInd w:val="0"/>
        <w:ind w:firstLine="540"/>
        <w:jc w:val="both"/>
        <w:rPr>
          <w:rFonts w:ascii="Arial" w:hAnsi="Arial" w:cs="Arial"/>
          <w:sz w:val="28"/>
          <w:szCs w:val="28"/>
        </w:rPr>
      </w:pPr>
      <w:r w:rsidRPr="0013274B">
        <w:rPr>
          <w:rFonts w:ascii="Arial" w:hAnsi="Arial" w:cs="Arial"/>
          <w:sz w:val="24"/>
          <w:szCs w:val="24"/>
        </w:rPr>
        <w:t>18. Решения Комиссии по формированию Молодежного парламента по вопросам, отнесенным к ее компетенции, принимаются большинством голосов от числа присутствующих на заседании лиц, входящих в состав Комиссии по формированию Молодежного парламента.</w:t>
      </w:r>
    </w:p>
    <w:p w:rsidR="000F415B" w:rsidRPr="0013274B" w:rsidRDefault="000F415B" w:rsidP="000F415B">
      <w:pPr>
        <w:autoSpaceDE w:val="0"/>
        <w:autoSpaceDN w:val="0"/>
        <w:adjustRightInd w:val="0"/>
        <w:ind w:firstLine="540"/>
        <w:jc w:val="center"/>
        <w:rPr>
          <w:rFonts w:ascii="Arial" w:hAnsi="Arial" w:cs="Arial"/>
          <w:sz w:val="28"/>
          <w:szCs w:val="28"/>
        </w:rPr>
      </w:pPr>
    </w:p>
    <w:p w:rsidR="000F415B" w:rsidRPr="0013274B" w:rsidRDefault="000F415B" w:rsidP="000F415B">
      <w:pPr>
        <w:autoSpaceDE w:val="0"/>
        <w:autoSpaceDN w:val="0"/>
        <w:adjustRightInd w:val="0"/>
        <w:jc w:val="center"/>
        <w:outlineLvl w:val="1"/>
        <w:rPr>
          <w:rFonts w:ascii="Arial" w:hAnsi="Arial" w:cs="Arial"/>
          <w:b/>
          <w:sz w:val="32"/>
          <w:szCs w:val="32"/>
        </w:rPr>
      </w:pPr>
      <w:r w:rsidRPr="0013274B">
        <w:rPr>
          <w:rFonts w:ascii="Arial" w:hAnsi="Arial" w:cs="Arial"/>
          <w:b/>
          <w:sz w:val="32"/>
          <w:szCs w:val="32"/>
        </w:rPr>
        <w:lastRenderedPageBreak/>
        <w:t>Глава 6. Д</w:t>
      </w:r>
      <w:r w:rsidR="0013274B" w:rsidRPr="0013274B">
        <w:rPr>
          <w:rFonts w:ascii="Arial" w:hAnsi="Arial" w:cs="Arial"/>
          <w:b/>
          <w:sz w:val="32"/>
          <w:szCs w:val="32"/>
        </w:rPr>
        <w:t>ЕПУТАТ МОЛОДЕЖНОГО ПАРЛАМЕНТА</w:t>
      </w:r>
    </w:p>
    <w:p w:rsidR="000F415B" w:rsidRPr="0013274B" w:rsidRDefault="000F415B" w:rsidP="000F415B">
      <w:pPr>
        <w:autoSpaceDE w:val="0"/>
        <w:autoSpaceDN w:val="0"/>
        <w:adjustRightInd w:val="0"/>
        <w:jc w:val="both"/>
        <w:rPr>
          <w:rFonts w:ascii="Arial" w:hAnsi="Arial" w:cs="Arial"/>
          <w:sz w:val="28"/>
          <w:szCs w:val="28"/>
        </w:rPr>
      </w:pP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19. Депутат Молодежного парламента избирается на срок полномочий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20. Депутат Молодежного парламента начинает осуществлять свою деятельность со дня проведения в правомочном составе первого заседания Молодежного парламента, в состав которого избран депутат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Деятельность депутата Молодежного парламента прекращается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депутата Молодежного парламента, предусмотренных настоящим Положением.</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21. Депутат Молодежного парламента осуществляет свою деятельность на общественных началах.</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22. Депутат Молодежного парламента имеет право:</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1) обращаться с предложениями в сфере молодежной политики к органам местного самоуправления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xml:space="preserve">, муниципальным предприятиям и учреждениям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2) разрабатывать рекомендации и предложения по реализации молодежной политики в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xml:space="preserve"> и иным вопросам, затрагивающим права и интересы молодежи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3) разрабатывать предложения по совершенствованию муниципальных правовых актов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 xml:space="preserve">, затрагивающих права и интересы молодежи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4) участвовать в мероприятиях, организуемых и проводимых органами местного самоуправления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5) присутствовать на заседаниях представительного органа муниципального образования (наименование представительного органа муниципального образования в соответствии с Уставом муниципального образования);</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6) предлагать вопросы для рассмотрения на заседаниях Молодежного парламента и комиссий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7) вносить предложения и замечания по повестке заседания Молодежного парламента, комиссий Молодежного парламента, а также по порядку рассмотрения и существу обсуждаемых вопросов;</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8) вносить проекты решений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9) избирать и быть избранным на должность председателя Молодежного парламента, заместителя председателя Молодежного парламента, в состав комиссий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10) участвовать в обсуждении вопросов, рассматриваемых на заседаниях Молодежного парламента и комиссий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23. Депутат Молодежного парламента обязан:</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1) выполнять поручения</w:t>
      </w:r>
      <w:r w:rsidR="00C65AC1" w:rsidRPr="0013274B">
        <w:rPr>
          <w:rFonts w:ascii="Arial" w:hAnsi="Arial" w:cs="Arial"/>
          <w:sz w:val="24"/>
          <w:szCs w:val="24"/>
        </w:rPr>
        <w:t xml:space="preserve"> Думы муниципального образования «</w:t>
      </w:r>
      <w:proofErr w:type="spellStart"/>
      <w:r w:rsidR="004F1B44" w:rsidRPr="0013274B">
        <w:rPr>
          <w:rFonts w:ascii="Arial" w:hAnsi="Arial" w:cs="Arial"/>
          <w:sz w:val="24"/>
          <w:szCs w:val="24"/>
        </w:rPr>
        <w:t>Нагалык</w:t>
      </w:r>
      <w:proofErr w:type="spellEnd"/>
      <w:r w:rsidR="00C65AC1"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2) исполнять решения и поручения Молодежного парламента и комиссий Молодежного парламента, принятые в пределах их компетенции в соответствии с требованиями, установленными настоящим Положением и Регламентом;</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3) участвовать в работе Молодежного парламента, а также в иных мероприятиях, проводимых с участием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4) изучать проблемы молодежи в </w:t>
      </w:r>
      <w:r w:rsidR="001E4BEC" w:rsidRPr="0013274B">
        <w:rPr>
          <w:rFonts w:ascii="Arial" w:hAnsi="Arial" w:cs="Arial"/>
          <w:sz w:val="24"/>
          <w:szCs w:val="24"/>
        </w:rPr>
        <w:t>муниципального образования «</w:t>
      </w:r>
      <w:proofErr w:type="spellStart"/>
      <w:r w:rsidR="004F1B44" w:rsidRPr="0013274B">
        <w:rPr>
          <w:rFonts w:ascii="Arial" w:hAnsi="Arial" w:cs="Arial"/>
          <w:sz w:val="24"/>
          <w:szCs w:val="24"/>
        </w:rPr>
        <w:t>Нагалык</w:t>
      </w:r>
      <w:proofErr w:type="spellEnd"/>
      <w:r w:rsidR="001E4BEC" w:rsidRPr="0013274B">
        <w:rPr>
          <w:rFonts w:ascii="Arial" w:hAnsi="Arial" w:cs="Arial"/>
          <w:sz w:val="24"/>
          <w:szCs w:val="24"/>
        </w:rPr>
        <w:t>»</w:t>
      </w:r>
      <w:r w:rsidRPr="0013274B">
        <w:rPr>
          <w:rFonts w:ascii="Arial" w:hAnsi="Arial" w:cs="Arial"/>
          <w:sz w:val="24"/>
          <w:szCs w:val="24"/>
        </w:rPr>
        <w:t>;</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5) присутствовать на заседаниях Молодежного парламента, комиссии Молодежного парламента, членом которой он является.</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24. Деятельность депутата Молодежного парламента прекращается досрочно в случае:</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lastRenderedPageBreak/>
        <w:t>1) смерти;</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2) представления в Молодежный парламент письменного заявления о прекращении деятельности депутата Молодежного парламента по собственному желанию;</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3) вступления в законную силу решения суда об ограничении дееспособности лица, являющегося депутатом Молодежного парламента, либо о признании его недееспособным;</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4) вступления в законную силу решения суда о признании лица, являющегося депутатом Молодежного парламента, безвестно отсутствующим либо об объявлении его умершим;</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5) вступления в законную силу обвинительного приговора суда в отношении лица, являющегося депутатом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6) прекращения гражданства Российской Федерации;</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7) призыва на военную службу или направления на заменяющую ее альтернативную гражданскую службу;</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8) досрочного прекращения полномочий Молодежного парламента;</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9) в иных случаях, предусмотренных Регламентом.</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25. В случаях, предусмотренных подпунктами 1, 6-8 пункта 24 настоящего Положения, деятельность депутата Молодежного парламента прекращается досрочно с момента наступления соответствующего события.</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 xml:space="preserve">26. В случае, предусмотренном подпунктом 2 пункта 24 настоящего Положения, деятельность депутата Молодежного парламента прекращается досрочно со дня принятия решения Молодежного парламента о досрочном прекращении деятельности депутата Молодежного парламента. </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До принятия Молодежным парламентом решения, указанного в абзаце первом настоящего пункта, депутат Молодежного парламента вправе отозвать свое заявление.</w:t>
      </w:r>
    </w:p>
    <w:p w:rsidR="000F415B" w:rsidRPr="0013274B" w:rsidRDefault="000F415B" w:rsidP="000F415B">
      <w:pPr>
        <w:autoSpaceDE w:val="0"/>
        <w:autoSpaceDN w:val="0"/>
        <w:adjustRightInd w:val="0"/>
        <w:ind w:firstLine="540"/>
        <w:jc w:val="both"/>
        <w:rPr>
          <w:rFonts w:ascii="Arial" w:hAnsi="Arial" w:cs="Arial"/>
          <w:sz w:val="24"/>
          <w:szCs w:val="24"/>
        </w:rPr>
      </w:pPr>
      <w:r w:rsidRPr="0013274B">
        <w:rPr>
          <w:rFonts w:ascii="Arial" w:hAnsi="Arial" w:cs="Arial"/>
          <w:sz w:val="24"/>
          <w:szCs w:val="24"/>
        </w:rPr>
        <w:t>27. В случаях, предусмотренных подпунктами 3-5 пункта 24 настоящего Положения, деятельность депутата Молодежного парламента прекращается досрочно со дня вступления в силу судебного акта.</w:t>
      </w:r>
    </w:p>
    <w:p w:rsidR="000F415B" w:rsidRPr="0013274B" w:rsidRDefault="000F415B" w:rsidP="000F415B">
      <w:pPr>
        <w:widowControl w:val="0"/>
        <w:autoSpaceDE w:val="0"/>
        <w:autoSpaceDN w:val="0"/>
        <w:adjustRightInd w:val="0"/>
        <w:jc w:val="center"/>
        <w:outlineLvl w:val="1"/>
        <w:rPr>
          <w:rFonts w:ascii="Arial" w:hAnsi="Arial" w:cs="Arial"/>
          <w:b/>
          <w:sz w:val="24"/>
          <w:szCs w:val="24"/>
        </w:rPr>
      </w:pPr>
    </w:p>
    <w:p w:rsidR="000F415B" w:rsidRPr="0013274B" w:rsidRDefault="000F415B" w:rsidP="000F415B">
      <w:pPr>
        <w:widowControl w:val="0"/>
        <w:autoSpaceDE w:val="0"/>
        <w:autoSpaceDN w:val="0"/>
        <w:adjustRightInd w:val="0"/>
        <w:jc w:val="center"/>
        <w:outlineLvl w:val="1"/>
        <w:rPr>
          <w:rFonts w:ascii="Arial" w:hAnsi="Arial" w:cs="Arial"/>
          <w:b/>
          <w:sz w:val="32"/>
          <w:szCs w:val="32"/>
        </w:rPr>
      </w:pPr>
      <w:r w:rsidRPr="0013274B">
        <w:rPr>
          <w:rFonts w:ascii="Arial" w:hAnsi="Arial" w:cs="Arial"/>
          <w:b/>
          <w:sz w:val="32"/>
          <w:szCs w:val="32"/>
        </w:rPr>
        <w:t xml:space="preserve">Глава 7. </w:t>
      </w:r>
      <w:r w:rsidR="0013274B" w:rsidRPr="0013274B">
        <w:rPr>
          <w:rFonts w:ascii="Arial" w:hAnsi="Arial" w:cs="Arial"/>
          <w:b/>
          <w:sz w:val="32"/>
          <w:szCs w:val="32"/>
        </w:rPr>
        <w:t>СТРУКТУРА МОЛОДЕЖНОГО ПАРЛАМЕНТА</w:t>
      </w:r>
    </w:p>
    <w:p w:rsidR="000F415B" w:rsidRPr="0013274B" w:rsidRDefault="000F415B" w:rsidP="000F415B">
      <w:pPr>
        <w:widowControl w:val="0"/>
        <w:autoSpaceDE w:val="0"/>
        <w:autoSpaceDN w:val="0"/>
        <w:adjustRightInd w:val="0"/>
        <w:ind w:firstLine="540"/>
        <w:jc w:val="both"/>
        <w:rPr>
          <w:rFonts w:ascii="Arial" w:hAnsi="Arial" w:cs="Arial"/>
          <w:sz w:val="28"/>
          <w:szCs w:val="28"/>
        </w:rPr>
      </w:pPr>
    </w:p>
    <w:p w:rsidR="000F415B" w:rsidRPr="00C95A7D" w:rsidRDefault="000F415B" w:rsidP="000F415B">
      <w:pPr>
        <w:widowControl w:val="0"/>
        <w:autoSpaceDE w:val="0"/>
        <w:autoSpaceDN w:val="0"/>
        <w:adjustRightInd w:val="0"/>
        <w:ind w:firstLine="540"/>
        <w:jc w:val="both"/>
        <w:rPr>
          <w:rFonts w:ascii="Arial" w:hAnsi="Arial" w:cs="Arial"/>
          <w:sz w:val="24"/>
          <w:szCs w:val="24"/>
        </w:rPr>
      </w:pPr>
      <w:r w:rsidRPr="00C95A7D">
        <w:rPr>
          <w:rFonts w:ascii="Arial" w:hAnsi="Arial" w:cs="Arial"/>
          <w:sz w:val="24"/>
          <w:szCs w:val="24"/>
        </w:rPr>
        <w:t>28. В структуру Молодежного парламента входят председатель Молодежного парламента, заместитель председателя Молодежного парламента, Совет Молодежного парламента и комиссии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29. Организацию деятельности Молодежного парламента осуществляет председатель Молодежного парламента. </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30. Председатель Молодежного парламента избирается на первом заседании вновь избранного Молодежного парламента тайным голосованием из числа депутатов Молодежного парламента на срок полномочий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Кандидатура на должность председателя Молодежного парламента может предлагаться председателем представительного органа муниципального образования (наименование представительного органа муниципального образования в соответствии с Уставом муниципального образования), депутатами Молодежного парламента, а также в порядке самовыдвижения. </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31. Избранным председателем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32. При выдвижении более двух кандидатов на должность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w:t>
      </w:r>
      <w:r w:rsidRPr="00C95A7D">
        <w:rPr>
          <w:rFonts w:ascii="Arial" w:hAnsi="Arial" w:cs="Arial"/>
          <w:sz w:val="24"/>
          <w:szCs w:val="24"/>
        </w:rPr>
        <w:lastRenderedPageBreak/>
        <w:t>на должность председателя Молодежного парламента, получившим по итогам первого тура голосования наибольшее число голосов.</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33. Председатель Молодежного парламента осуществляет деятельность со дня его избрания и прекращает осуществление своей деятельности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установленных настоящим Положением.</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34. Председатель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1) представляет Молодежный парламент в отношениях с органами местного самоуправления </w:t>
      </w:r>
      <w:r w:rsidR="001E4BEC" w:rsidRPr="00C95A7D">
        <w:rPr>
          <w:rFonts w:ascii="Arial" w:hAnsi="Arial" w:cs="Arial"/>
          <w:sz w:val="24"/>
          <w:szCs w:val="24"/>
        </w:rPr>
        <w:t>муниципального образования «</w:t>
      </w:r>
      <w:proofErr w:type="spellStart"/>
      <w:r w:rsidR="004F1B44" w:rsidRPr="00C95A7D">
        <w:rPr>
          <w:rFonts w:ascii="Arial" w:hAnsi="Arial" w:cs="Arial"/>
          <w:sz w:val="24"/>
          <w:szCs w:val="24"/>
        </w:rPr>
        <w:t>Нагалык</w:t>
      </w:r>
      <w:proofErr w:type="spellEnd"/>
      <w:r w:rsidR="001E4BEC" w:rsidRPr="00C95A7D">
        <w:rPr>
          <w:rFonts w:ascii="Arial" w:hAnsi="Arial" w:cs="Arial"/>
          <w:sz w:val="24"/>
          <w:szCs w:val="24"/>
        </w:rPr>
        <w:t>»</w:t>
      </w:r>
      <w:r w:rsidRPr="00C95A7D">
        <w:rPr>
          <w:rFonts w:ascii="Arial" w:hAnsi="Arial" w:cs="Arial"/>
          <w:sz w:val="24"/>
          <w:szCs w:val="24"/>
        </w:rPr>
        <w:t xml:space="preserve">, муниципальными предприятиями и учреждениями </w:t>
      </w:r>
      <w:r w:rsidR="001E4BEC" w:rsidRPr="00C95A7D">
        <w:rPr>
          <w:rFonts w:ascii="Arial" w:hAnsi="Arial" w:cs="Arial"/>
          <w:sz w:val="24"/>
          <w:szCs w:val="24"/>
        </w:rPr>
        <w:t>муниципального образования «</w:t>
      </w:r>
      <w:proofErr w:type="spellStart"/>
      <w:r w:rsidR="004F1B44" w:rsidRPr="00C95A7D">
        <w:rPr>
          <w:rFonts w:ascii="Arial" w:hAnsi="Arial" w:cs="Arial"/>
          <w:sz w:val="24"/>
          <w:szCs w:val="24"/>
        </w:rPr>
        <w:t>Нагалык</w:t>
      </w:r>
      <w:proofErr w:type="spellEnd"/>
      <w:r w:rsidR="001E4BEC" w:rsidRPr="00C95A7D">
        <w:rPr>
          <w:rFonts w:ascii="Arial" w:hAnsi="Arial" w:cs="Arial"/>
          <w:sz w:val="24"/>
          <w:szCs w:val="24"/>
        </w:rPr>
        <w:t>»</w:t>
      </w:r>
      <w:r w:rsidRPr="00C95A7D">
        <w:rPr>
          <w:rFonts w:ascii="Arial" w:hAnsi="Arial" w:cs="Arial"/>
          <w:sz w:val="24"/>
          <w:szCs w:val="24"/>
        </w:rPr>
        <w:t>, Молодежным парламентом при Законодательном Собрании Иркутской области, а также молодежными парламентами иных муниципальных образований;</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2) руководит работой Молодежного парламента, созывает его заседания, организует их подготовку и проведение;</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3) председательствует на заседаниях Молодежного парламента, обеспечивает соблюдение процедурных правил принятия решений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4) подписывает решения Молодежного парламента и иные документы;</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5) организует контроль за исполнением решений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6) координирует деятельность комиссий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7) подготавливает и представляет ежегодный отчет о работе Молодежного парламента в представительный орган муниципального образования (наименование представительного органа муниципального образования в соответствии с Уставом муниципального образования);</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8) осуществляет иную деятельность в соответствии с настоящим Положением и Регламентом.</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35. Деятельность председателя Молодежного парламента прекращается досрочно в случаях:</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1) представления в Молодежный парламент письменного заявления о прекращении деятельности председателя Молодежного парламента по собственному желанию;</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2) досрочного прекращения деятельности депутата Молодежного парламента в случаях, установленных настоящим Положением;</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3) принятия Молодежным парламентом решения об отзыве председателя Молодежного парламента в случае неисполнения или ненадлежащего исполнения им обязанностей председателя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36. Предложение об отзыве председателя Молодежного парламента может быть внесено на рассмотрение Молодежного парламента не менее, чем 1/3 от установленного настоящим Положением числа депутатов Молодежного парламента. Предложение об отзыве председателя Молодежного парламента должно быть мотивированным.</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37. Решение об отзыве председателя Молодежного парламента принимается тайным голосованием депутатов Молодежного парламента и считается принятым, если за него проголосовало не менее, чем 2/3 от установленного настоящим Положением числа депутатов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38. Заместитель председателя Молодежного парламента избирается на заседании Молодежного парламента открытым голосованием из числа депутатов Молодежного парламента на срок полномочий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Кандидатура на должность заместителя председателя Молодежного парламента может предлагаться председателем Молодежного парламента, депутатами Молодежного парламента, в том числе в порядке самовыдвижения.</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lastRenderedPageBreak/>
        <w:t>39. Избранным заместителем председателя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40. При выдвижении более двух кандидатов на должность заместителя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заместителя председателя Молодежного парламента, получившим по итогам первого тура голосования наибольшее число голосов.</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41. Заместитель председателя Молодежного парламента осуществляет деятельность председателя Молодежного парламента по его поручению, а также осуществляет деятельность председателя Молодежного парламента в случаях временного отсутствия председателя Молодежного парламента, невозможности осуществления председателем Молодежного парламента деятельности, досрочного прекращения деятельности председателя Молодежного парламента до избрания нового председателя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42. Деятельность заместителя председателя Молодежного парламента прекращается досрочно по основаниям и в порядке, установленными настоящим Положением для досрочного прекращения деятельности председателя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43. В случае отсутствия председателя Молодежного парламента и заместителя председателя Молодежного парламента (при невозможности осуществления ими своей деятельности, а также при досрочном прекращении их деятельности) деятельность председателя Молодежного парламента осуществляет один из депутатов Молодежного парламента по поручению председателя Молодежного парламента или заместителя председателя Молодежного парламента. При отсутствии поручения председателя Молодежного парламента или заместителя председателя Молодежного парламента деятельность председателя Молодежного парламента осуществляет самый младший по возрасту депутат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44. Для предварительной подготовки и рассмотрения организационных вопросов деятельности Молодежного парламента на заседании Молодежного парламента формируется совещательный орган Молодежного парламента – Совет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45. Членами Совета Молодежного парламента являются председатель Молодежного парламента, заместитель председателя Молодежного парламента, председатели комиссий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46. Совет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1) созывает очередные и внеочередные заседания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2) обеспечивает подготовку и проведение заседаний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3) организует и координирует работу Молодежного парламента и его комиссий;</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4) разрабатывает планы работы Молодежного парламента на квартал и представляет их на утверждение Молодежному парламенту;</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5) обеспечивает выполнение планов работы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47. Организация работы Совета Молодежного парламента определяется Регламентом.</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48. Для предварительной подготовки и рассмотрения проектов решений Молодежного парламента, а также разработки рекомендаций и предложений Молодежного парламента на заседании Молодежного парламента из числа депутатов Молодежного парламента создаются комиссии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49. Порядок формирования, полномочия и организация работы комиссий Молодежного парламента устанавливаются Регламентом. </w:t>
      </w:r>
    </w:p>
    <w:p w:rsidR="000F415B" w:rsidRPr="0013274B" w:rsidRDefault="000F415B" w:rsidP="000F415B">
      <w:pPr>
        <w:autoSpaceDE w:val="0"/>
        <w:autoSpaceDN w:val="0"/>
        <w:adjustRightInd w:val="0"/>
        <w:jc w:val="both"/>
        <w:rPr>
          <w:rFonts w:ascii="Arial" w:hAnsi="Arial" w:cs="Arial"/>
          <w:color w:val="00B050"/>
          <w:sz w:val="28"/>
          <w:szCs w:val="28"/>
        </w:rPr>
      </w:pPr>
    </w:p>
    <w:p w:rsidR="000F415B" w:rsidRPr="00C95A7D" w:rsidRDefault="000F415B" w:rsidP="000F415B">
      <w:pPr>
        <w:autoSpaceDE w:val="0"/>
        <w:autoSpaceDN w:val="0"/>
        <w:adjustRightInd w:val="0"/>
        <w:jc w:val="center"/>
        <w:outlineLvl w:val="1"/>
        <w:rPr>
          <w:rFonts w:ascii="Arial" w:hAnsi="Arial" w:cs="Arial"/>
          <w:b/>
          <w:sz w:val="32"/>
          <w:szCs w:val="32"/>
        </w:rPr>
      </w:pPr>
      <w:r w:rsidRPr="00C95A7D">
        <w:rPr>
          <w:rFonts w:ascii="Arial" w:hAnsi="Arial" w:cs="Arial"/>
          <w:b/>
          <w:sz w:val="32"/>
          <w:szCs w:val="32"/>
        </w:rPr>
        <w:lastRenderedPageBreak/>
        <w:t xml:space="preserve">Глава 8. </w:t>
      </w:r>
      <w:r w:rsidR="00C95A7D" w:rsidRPr="00C95A7D">
        <w:rPr>
          <w:rFonts w:ascii="Arial" w:hAnsi="Arial" w:cs="Arial"/>
          <w:b/>
          <w:sz w:val="32"/>
          <w:szCs w:val="32"/>
        </w:rPr>
        <w:t>ОРГАНИЗАЦИЯ ДЕЯТЕЛЬНОСТИ МОЛОДЕЖНОГО ПАРЛАМЕНТА</w:t>
      </w:r>
    </w:p>
    <w:p w:rsidR="000F415B" w:rsidRPr="0013274B" w:rsidRDefault="000F415B" w:rsidP="000F415B">
      <w:pPr>
        <w:autoSpaceDE w:val="0"/>
        <w:autoSpaceDN w:val="0"/>
        <w:adjustRightInd w:val="0"/>
        <w:ind w:firstLine="540"/>
        <w:jc w:val="center"/>
        <w:outlineLvl w:val="1"/>
        <w:rPr>
          <w:rFonts w:ascii="Arial" w:hAnsi="Arial" w:cs="Arial"/>
          <w:sz w:val="28"/>
          <w:szCs w:val="28"/>
        </w:rPr>
      </w:pP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50. Основной организационной формой деятельности Молодежного парламента являются заседания.</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51. Заседания Молодежного парламента созываются председателем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52. Заседание Молодежного парламента является правомочным, если на нем присутствует не менее 1/2 от установленного настоящим Положением числа депутатов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53. Очередные заседания Молодежного парламента проводятся не реже одного раза в три месяца в соответствии с планом работы Молодежного парламента, утверждаемым Молодежным парламентом на квартал.</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54. Внеочередные заседания Молодежного парламента проводятся в случае необходимости по инициатив</w:t>
      </w:r>
      <w:bookmarkStart w:id="1" w:name="Par257"/>
      <w:bookmarkEnd w:id="1"/>
      <w:r w:rsidRPr="00C95A7D">
        <w:rPr>
          <w:rFonts w:ascii="Arial" w:hAnsi="Arial" w:cs="Arial"/>
          <w:sz w:val="24"/>
          <w:szCs w:val="24"/>
        </w:rPr>
        <w:t>е председателя</w:t>
      </w:r>
      <w:r w:rsidR="00C65AC1" w:rsidRPr="00C95A7D">
        <w:rPr>
          <w:rFonts w:ascii="Arial" w:hAnsi="Arial" w:cs="Arial"/>
          <w:sz w:val="24"/>
          <w:szCs w:val="24"/>
        </w:rPr>
        <w:t xml:space="preserve"> Думы муниципального образования «</w:t>
      </w:r>
      <w:proofErr w:type="spellStart"/>
      <w:r w:rsidR="004F1B44" w:rsidRPr="00C95A7D">
        <w:rPr>
          <w:rFonts w:ascii="Arial" w:hAnsi="Arial" w:cs="Arial"/>
          <w:sz w:val="24"/>
          <w:szCs w:val="24"/>
        </w:rPr>
        <w:t>Нагалык</w:t>
      </w:r>
      <w:proofErr w:type="spellEnd"/>
      <w:r w:rsidR="00C65AC1" w:rsidRPr="00C95A7D">
        <w:rPr>
          <w:rFonts w:ascii="Arial" w:hAnsi="Arial" w:cs="Arial"/>
          <w:sz w:val="24"/>
          <w:szCs w:val="24"/>
        </w:rPr>
        <w:t xml:space="preserve">», </w:t>
      </w:r>
      <w:r w:rsidRPr="00C95A7D">
        <w:rPr>
          <w:rFonts w:ascii="Arial" w:hAnsi="Arial" w:cs="Arial"/>
          <w:sz w:val="24"/>
          <w:szCs w:val="24"/>
        </w:rPr>
        <w:t>председателя Молодежного парламента либо по письменному требованию</w:t>
      </w:r>
      <w:bookmarkStart w:id="2" w:name="Par259"/>
      <w:bookmarkEnd w:id="2"/>
      <w:r w:rsidRPr="00C95A7D">
        <w:rPr>
          <w:rFonts w:ascii="Arial" w:hAnsi="Arial" w:cs="Arial"/>
          <w:sz w:val="24"/>
          <w:szCs w:val="24"/>
        </w:rPr>
        <w:t xml:space="preserve"> не менее 1/3 от установленного настоящим Положением числа депутатов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55. Первое заседание вновь избранного Молодежного парламента созывается председателем </w:t>
      </w:r>
      <w:r w:rsidR="00C65AC1" w:rsidRPr="00C95A7D">
        <w:rPr>
          <w:rFonts w:ascii="Arial" w:hAnsi="Arial" w:cs="Arial"/>
          <w:sz w:val="24"/>
          <w:szCs w:val="24"/>
        </w:rPr>
        <w:t>Думы муниципального образования «</w:t>
      </w:r>
      <w:proofErr w:type="spellStart"/>
      <w:r w:rsidR="004F1B44" w:rsidRPr="00C95A7D">
        <w:rPr>
          <w:rFonts w:ascii="Arial" w:hAnsi="Arial" w:cs="Arial"/>
          <w:sz w:val="24"/>
          <w:szCs w:val="24"/>
        </w:rPr>
        <w:t>Нагалык</w:t>
      </w:r>
      <w:proofErr w:type="spellEnd"/>
      <w:r w:rsidR="00C65AC1" w:rsidRPr="00C95A7D">
        <w:rPr>
          <w:rFonts w:ascii="Arial" w:hAnsi="Arial" w:cs="Arial"/>
          <w:sz w:val="24"/>
          <w:szCs w:val="24"/>
        </w:rPr>
        <w:t>»</w:t>
      </w:r>
      <w:r w:rsidRPr="00C95A7D">
        <w:rPr>
          <w:rFonts w:ascii="Arial" w:hAnsi="Arial" w:cs="Arial"/>
          <w:sz w:val="24"/>
          <w:szCs w:val="24"/>
        </w:rPr>
        <w:t xml:space="preserve"> не позднее 30 календарных дней со дня формирования Молодежного парламента в правомочном составе.</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56. Первое заседание вновь избранного Молодежного парламента открывает и ведет председатель </w:t>
      </w:r>
      <w:r w:rsidR="00C65AC1" w:rsidRPr="00C95A7D">
        <w:rPr>
          <w:rFonts w:ascii="Arial" w:hAnsi="Arial" w:cs="Arial"/>
          <w:sz w:val="24"/>
          <w:szCs w:val="24"/>
        </w:rPr>
        <w:t>Думы муниципального образования «</w:t>
      </w:r>
      <w:proofErr w:type="spellStart"/>
      <w:r w:rsidR="004F1B44" w:rsidRPr="00C95A7D">
        <w:rPr>
          <w:rFonts w:ascii="Arial" w:hAnsi="Arial" w:cs="Arial"/>
          <w:sz w:val="24"/>
          <w:szCs w:val="24"/>
        </w:rPr>
        <w:t>Нагалык</w:t>
      </w:r>
      <w:proofErr w:type="spellEnd"/>
      <w:r w:rsidR="00C65AC1" w:rsidRPr="00C95A7D">
        <w:rPr>
          <w:rFonts w:ascii="Arial" w:hAnsi="Arial" w:cs="Arial"/>
          <w:sz w:val="24"/>
          <w:szCs w:val="24"/>
        </w:rPr>
        <w:t>»</w:t>
      </w:r>
      <w:r w:rsidRPr="00C95A7D">
        <w:rPr>
          <w:rFonts w:ascii="Arial" w:hAnsi="Arial" w:cs="Arial"/>
          <w:sz w:val="24"/>
          <w:szCs w:val="24"/>
        </w:rPr>
        <w:t>.</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57. Порядок деятельности и правила работы Молодежного парламента, порядок созыва и проведения заседаний Молодежного парламента, процедура голосования на заседаниях и другие вопросы организации деятельности Молодежного парламента в части, не урегулированной и не противоречащей настоящему Положению, устанавливаются Регламентом, который утверждается Молодежным парламентом.</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58. Молодежный парламент ежегодно в срок не позднее чем через_____ месяца после окончания года отчитывается о своей деятельности перед </w:t>
      </w:r>
      <w:r w:rsidR="00BD78D3" w:rsidRPr="00C95A7D">
        <w:rPr>
          <w:rFonts w:ascii="Arial" w:hAnsi="Arial" w:cs="Arial"/>
          <w:sz w:val="24"/>
          <w:szCs w:val="24"/>
        </w:rPr>
        <w:t>Думы муниципального образования «</w:t>
      </w:r>
      <w:proofErr w:type="spellStart"/>
      <w:r w:rsidR="004F1B44" w:rsidRPr="00C95A7D">
        <w:rPr>
          <w:rFonts w:ascii="Arial" w:hAnsi="Arial" w:cs="Arial"/>
          <w:sz w:val="24"/>
          <w:szCs w:val="24"/>
        </w:rPr>
        <w:t>Нагалык</w:t>
      </w:r>
      <w:proofErr w:type="spellEnd"/>
      <w:r w:rsidR="00BD78D3" w:rsidRPr="00C95A7D">
        <w:rPr>
          <w:rFonts w:ascii="Arial" w:hAnsi="Arial" w:cs="Arial"/>
          <w:sz w:val="24"/>
          <w:szCs w:val="24"/>
        </w:rPr>
        <w:t>».</w:t>
      </w:r>
    </w:p>
    <w:p w:rsidR="00BD78D3" w:rsidRPr="0013274B" w:rsidRDefault="00BD78D3" w:rsidP="000F415B">
      <w:pPr>
        <w:autoSpaceDE w:val="0"/>
        <w:autoSpaceDN w:val="0"/>
        <w:adjustRightInd w:val="0"/>
        <w:ind w:firstLine="540"/>
        <w:jc w:val="both"/>
        <w:rPr>
          <w:rFonts w:ascii="Arial" w:hAnsi="Arial" w:cs="Arial"/>
          <w:color w:val="7030A0"/>
          <w:sz w:val="28"/>
          <w:szCs w:val="28"/>
        </w:rPr>
      </w:pPr>
    </w:p>
    <w:p w:rsidR="000F415B" w:rsidRPr="0013274B" w:rsidRDefault="000F415B" w:rsidP="000F415B">
      <w:pPr>
        <w:autoSpaceDE w:val="0"/>
        <w:autoSpaceDN w:val="0"/>
        <w:adjustRightInd w:val="0"/>
        <w:jc w:val="center"/>
        <w:outlineLvl w:val="2"/>
        <w:rPr>
          <w:rFonts w:ascii="Arial" w:hAnsi="Arial" w:cs="Arial"/>
          <w:b/>
          <w:sz w:val="28"/>
          <w:szCs w:val="28"/>
        </w:rPr>
      </w:pPr>
      <w:r w:rsidRPr="0013274B">
        <w:rPr>
          <w:rFonts w:ascii="Arial" w:hAnsi="Arial" w:cs="Arial"/>
          <w:b/>
          <w:sz w:val="28"/>
          <w:szCs w:val="28"/>
        </w:rPr>
        <w:t xml:space="preserve">Глава 9. </w:t>
      </w:r>
      <w:r w:rsidR="00C95A7D">
        <w:rPr>
          <w:rFonts w:ascii="Arial" w:hAnsi="Arial" w:cs="Arial"/>
          <w:b/>
          <w:sz w:val="28"/>
          <w:szCs w:val="28"/>
        </w:rPr>
        <w:t>РЕШЕНИЯ МОЛОДЕЖНОГО ПАРЛАМЕНТА</w:t>
      </w:r>
      <w:r w:rsidRPr="0013274B">
        <w:rPr>
          <w:rFonts w:ascii="Arial" w:hAnsi="Arial" w:cs="Arial"/>
          <w:b/>
          <w:sz w:val="28"/>
          <w:szCs w:val="28"/>
        </w:rPr>
        <w:t xml:space="preserve"> </w:t>
      </w:r>
    </w:p>
    <w:p w:rsidR="000F415B" w:rsidRPr="0013274B" w:rsidRDefault="000F415B" w:rsidP="000F415B">
      <w:pPr>
        <w:autoSpaceDE w:val="0"/>
        <w:autoSpaceDN w:val="0"/>
        <w:adjustRightInd w:val="0"/>
        <w:jc w:val="both"/>
        <w:rPr>
          <w:rFonts w:ascii="Arial" w:hAnsi="Arial" w:cs="Arial"/>
          <w:sz w:val="28"/>
          <w:szCs w:val="28"/>
        </w:rPr>
      </w:pP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59. Молодежный парламент по вопросам, отнесенным к его компетенции настоящим Положением, принимает решения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60. Решения Молодежного парламента, направляемые для рассмотрения в органы местного самоуправления </w:t>
      </w:r>
      <w:r w:rsidR="001E4BEC" w:rsidRPr="00C95A7D">
        <w:rPr>
          <w:rFonts w:ascii="Arial" w:hAnsi="Arial" w:cs="Arial"/>
          <w:sz w:val="24"/>
          <w:szCs w:val="24"/>
        </w:rPr>
        <w:t>муниципального образования «</w:t>
      </w:r>
      <w:proofErr w:type="spellStart"/>
      <w:r w:rsidR="004F1B44" w:rsidRPr="00C95A7D">
        <w:rPr>
          <w:rFonts w:ascii="Arial" w:hAnsi="Arial" w:cs="Arial"/>
          <w:sz w:val="24"/>
          <w:szCs w:val="24"/>
        </w:rPr>
        <w:t>Нагалык</w:t>
      </w:r>
      <w:proofErr w:type="spellEnd"/>
      <w:r w:rsidR="001E4BEC" w:rsidRPr="00C95A7D">
        <w:rPr>
          <w:rFonts w:ascii="Arial" w:hAnsi="Arial" w:cs="Arial"/>
          <w:sz w:val="24"/>
          <w:szCs w:val="24"/>
        </w:rPr>
        <w:t>»</w:t>
      </w:r>
      <w:r w:rsidRPr="00C95A7D">
        <w:rPr>
          <w:rFonts w:ascii="Arial" w:hAnsi="Arial" w:cs="Arial"/>
          <w:sz w:val="24"/>
          <w:szCs w:val="24"/>
        </w:rPr>
        <w:t>, носят рекомендательный характер.</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61. Порядок внесения проектов решений Молодежного парламента, процедура рассмотрения и принятия проектов решений Молодежного парламента устанавливаются Регламентом.</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62. Решение Молодежного парламента считается принятым, если за него проголосовало более 1/2 от числа депутатов Молодежного парламента, участвующих в заседании, но не менее 1/3 от установленного настоящим Положением числа депутатов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В случаях, предусмотренных настоящим Положением, а также Регламентом, решения Молодежного парламента считаются принятыми, если за них проголосовало не менее 2/3 от установленного настоящим Положением числа депутатов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lastRenderedPageBreak/>
        <w:t>63. Решения Молодежного парламента подписываются председателем Молодежного парламента в течение _____ календарных дней со дня их принятия.</w:t>
      </w:r>
    </w:p>
    <w:p w:rsidR="000F415B" w:rsidRPr="0013274B" w:rsidRDefault="000F415B" w:rsidP="000F415B">
      <w:pPr>
        <w:autoSpaceDE w:val="0"/>
        <w:autoSpaceDN w:val="0"/>
        <w:adjustRightInd w:val="0"/>
        <w:jc w:val="both"/>
        <w:rPr>
          <w:rFonts w:ascii="Arial" w:hAnsi="Arial" w:cs="Arial"/>
          <w:sz w:val="28"/>
          <w:szCs w:val="28"/>
        </w:rPr>
      </w:pPr>
    </w:p>
    <w:p w:rsidR="000F415B" w:rsidRPr="00C95A7D" w:rsidRDefault="000F415B" w:rsidP="000F415B">
      <w:pPr>
        <w:autoSpaceDE w:val="0"/>
        <w:autoSpaceDN w:val="0"/>
        <w:adjustRightInd w:val="0"/>
        <w:jc w:val="center"/>
        <w:outlineLvl w:val="2"/>
        <w:rPr>
          <w:rFonts w:ascii="Arial" w:hAnsi="Arial" w:cs="Arial"/>
          <w:b/>
          <w:sz w:val="32"/>
          <w:szCs w:val="32"/>
        </w:rPr>
      </w:pPr>
      <w:r w:rsidRPr="00C95A7D">
        <w:rPr>
          <w:rFonts w:ascii="Arial" w:hAnsi="Arial" w:cs="Arial"/>
          <w:b/>
          <w:sz w:val="32"/>
          <w:szCs w:val="32"/>
        </w:rPr>
        <w:t>Глава 10.</w:t>
      </w:r>
      <w:r w:rsidR="00C95A7D" w:rsidRPr="00C95A7D">
        <w:rPr>
          <w:rFonts w:ascii="Arial" w:hAnsi="Arial" w:cs="Arial"/>
          <w:b/>
          <w:sz w:val="32"/>
          <w:szCs w:val="32"/>
        </w:rPr>
        <w:t xml:space="preserve"> ПРЕКРАЩЕНИЕ ДЕЯТЕЛЬНОСТИ МОЛОДЕЖНОГО ПАРЛАМЕНТА</w:t>
      </w:r>
      <w:r w:rsidRPr="00C95A7D">
        <w:rPr>
          <w:rFonts w:ascii="Arial" w:hAnsi="Arial" w:cs="Arial"/>
          <w:b/>
          <w:sz w:val="32"/>
          <w:szCs w:val="32"/>
        </w:rPr>
        <w:t xml:space="preserve"> </w:t>
      </w:r>
    </w:p>
    <w:p w:rsidR="000F415B" w:rsidRPr="0013274B" w:rsidRDefault="000F415B" w:rsidP="000F415B">
      <w:pPr>
        <w:autoSpaceDE w:val="0"/>
        <w:autoSpaceDN w:val="0"/>
        <w:adjustRightInd w:val="0"/>
        <w:jc w:val="both"/>
        <w:rPr>
          <w:rFonts w:ascii="Arial" w:hAnsi="Arial" w:cs="Arial"/>
          <w:sz w:val="28"/>
          <w:szCs w:val="28"/>
        </w:rPr>
      </w:pP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64. Полномочия Молодежного парламента прекращаются со дня проведения в правомочном составе первого заседания Молодежного парламента нового созыва.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65. Полномочия Молодежного парламента прекращаются досрочно в случаях:</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1) принятия Молодежным парламентом решения о самороспуске; </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2) принятия </w:t>
      </w:r>
      <w:r w:rsidR="00BD78D3" w:rsidRPr="00C95A7D">
        <w:rPr>
          <w:rFonts w:ascii="Arial" w:hAnsi="Arial" w:cs="Arial"/>
          <w:sz w:val="24"/>
          <w:szCs w:val="24"/>
        </w:rPr>
        <w:t>Думой муниципального образования «</w:t>
      </w:r>
      <w:proofErr w:type="spellStart"/>
      <w:r w:rsidR="004F1B44" w:rsidRPr="00C95A7D">
        <w:rPr>
          <w:rFonts w:ascii="Arial" w:hAnsi="Arial" w:cs="Arial"/>
          <w:sz w:val="24"/>
          <w:szCs w:val="24"/>
        </w:rPr>
        <w:t>Нагалык</w:t>
      </w:r>
      <w:proofErr w:type="spellEnd"/>
      <w:r w:rsidR="00BD78D3" w:rsidRPr="00C95A7D">
        <w:rPr>
          <w:rFonts w:ascii="Arial" w:hAnsi="Arial" w:cs="Arial"/>
          <w:sz w:val="24"/>
          <w:szCs w:val="24"/>
        </w:rPr>
        <w:t xml:space="preserve">» </w:t>
      </w:r>
      <w:r w:rsidRPr="00C95A7D">
        <w:rPr>
          <w:rFonts w:ascii="Arial" w:hAnsi="Arial" w:cs="Arial"/>
          <w:sz w:val="24"/>
          <w:szCs w:val="24"/>
        </w:rPr>
        <w:t>решения о досрочном прекращении полномочий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66. Решение о самороспуске Молодежного парламента считается принятым, если за него проголосовало не менее 2/3 от установленного настоящим Положением числа депутатов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67. </w:t>
      </w:r>
      <w:r w:rsidR="00BD78D3" w:rsidRPr="00C95A7D">
        <w:rPr>
          <w:rFonts w:ascii="Arial" w:hAnsi="Arial" w:cs="Arial"/>
          <w:sz w:val="24"/>
          <w:szCs w:val="24"/>
        </w:rPr>
        <w:t>Дума муниципального образования «</w:t>
      </w:r>
      <w:proofErr w:type="spellStart"/>
      <w:r w:rsidR="004F1B44" w:rsidRPr="00C95A7D">
        <w:rPr>
          <w:rFonts w:ascii="Arial" w:hAnsi="Arial" w:cs="Arial"/>
          <w:sz w:val="24"/>
          <w:szCs w:val="24"/>
        </w:rPr>
        <w:t>Нагалык</w:t>
      </w:r>
      <w:proofErr w:type="spellEnd"/>
      <w:r w:rsidR="00BD78D3" w:rsidRPr="00C95A7D">
        <w:rPr>
          <w:rFonts w:ascii="Arial" w:hAnsi="Arial" w:cs="Arial"/>
          <w:sz w:val="24"/>
          <w:szCs w:val="24"/>
        </w:rPr>
        <w:t xml:space="preserve">» </w:t>
      </w:r>
      <w:r w:rsidRPr="00C95A7D">
        <w:rPr>
          <w:rFonts w:ascii="Arial" w:hAnsi="Arial" w:cs="Arial"/>
          <w:sz w:val="24"/>
          <w:szCs w:val="24"/>
        </w:rPr>
        <w:t>принимает решение о досрочном прекращении полномочий Молодежного парламента в случае, если численность Молодежного парламента стала менее 2/3 от установленного настоящим Положением числа депутатов Молодежного парламента.</w:t>
      </w:r>
    </w:p>
    <w:p w:rsidR="000F415B" w:rsidRPr="0013274B" w:rsidRDefault="000F415B" w:rsidP="000F415B">
      <w:pPr>
        <w:autoSpaceDE w:val="0"/>
        <w:autoSpaceDN w:val="0"/>
        <w:adjustRightInd w:val="0"/>
        <w:ind w:firstLine="540"/>
        <w:jc w:val="both"/>
        <w:rPr>
          <w:rFonts w:ascii="Arial" w:hAnsi="Arial" w:cs="Arial"/>
          <w:sz w:val="28"/>
          <w:szCs w:val="28"/>
        </w:rPr>
      </w:pPr>
      <w:r w:rsidRPr="00C95A7D">
        <w:rPr>
          <w:rFonts w:ascii="Arial" w:hAnsi="Arial" w:cs="Arial"/>
          <w:sz w:val="24"/>
          <w:szCs w:val="24"/>
        </w:rPr>
        <w:t>68. Досрочное прекращение полномочий Молодежного парламента влечет досрочное прекращение деятельности депутатов Молодежного парламента.</w:t>
      </w:r>
    </w:p>
    <w:p w:rsidR="000F415B" w:rsidRPr="0013274B" w:rsidRDefault="000F415B" w:rsidP="000F415B">
      <w:pPr>
        <w:autoSpaceDE w:val="0"/>
        <w:autoSpaceDN w:val="0"/>
        <w:adjustRightInd w:val="0"/>
        <w:ind w:firstLine="540"/>
        <w:jc w:val="center"/>
        <w:outlineLvl w:val="1"/>
        <w:rPr>
          <w:rFonts w:ascii="Arial" w:hAnsi="Arial" w:cs="Arial"/>
          <w:sz w:val="28"/>
          <w:szCs w:val="28"/>
        </w:rPr>
      </w:pPr>
    </w:p>
    <w:p w:rsidR="000F415B" w:rsidRPr="00C95A7D" w:rsidRDefault="000F415B" w:rsidP="000F415B">
      <w:pPr>
        <w:autoSpaceDE w:val="0"/>
        <w:autoSpaceDN w:val="0"/>
        <w:adjustRightInd w:val="0"/>
        <w:jc w:val="center"/>
        <w:outlineLvl w:val="2"/>
        <w:rPr>
          <w:rFonts w:ascii="Arial" w:hAnsi="Arial" w:cs="Arial"/>
          <w:b/>
          <w:sz w:val="32"/>
          <w:szCs w:val="32"/>
        </w:rPr>
      </w:pPr>
      <w:r w:rsidRPr="00C95A7D">
        <w:rPr>
          <w:rFonts w:ascii="Arial" w:hAnsi="Arial" w:cs="Arial"/>
          <w:b/>
          <w:sz w:val="32"/>
          <w:szCs w:val="32"/>
        </w:rPr>
        <w:t xml:space="preserve">Глава 11. </w:t>
      </w:r>
      <w:r w:rsidR="00C95A7D">
        <w:rPr>
          <w:rFonts w:ascii="Arial" w:hAnsi="Arial" w:cs="Arial"/>
          <w:b/>
          <w:sz w:val="32"/>
          <w:szCs w:val="32"/>
        </w:rPr>
        <w:t>О</w:t>
      </w:r>
      <w:r w:rsidR="00C95A7D" w:rsidRPr="00C95A7D">
        <w:rPr>
          <w:rFonts w:ascii="Arial" w:hAnsi="Arial" w:cs="Arial"/>
          <w:b/>
          <w:sz w:val="32"/>
          <w:szCs w:val="32"/>
        </w:rPr>
        <w:t>БЕСПЕЧЕНИЕ ДЕЯТЕЛЬНОСТИ МОЛОДЕЖНОГО ПАРЛАМЕНТА</w:t>
      </w:r>
      <w:r w:rsidRPr="00C95A7D">
        <w:rPr>
          <w:rFonts w:ascii="Arial" w:hAnsi="Arial" w:cs="Arial"/>
          <w:b/>
          <w:sz w:val="32"/>
          <w:szCs w:val="32"/>
        </w:rPr>
        <w:t xml:space="preserve"> </w:t>
      </w:r>
    </w:p>
    <w:p w:rsidR="000F415B" w:rsidRPr="0013274B" w:rsidRDefault="000F415B" w:rsidP="000F415B">
      <w:pPr>
        <w:autoSpaceDE w:val="0"/>
        <w:autoSpaceDN w:val="0"/>
        <w:adjustRightInd w:val="0"/>
        <w:ind w:firstLine="540"/>
        <w:jc w:val="both"/>
        <w:rPr>
          <w:rFonts w:ascii="Arial" w:hAnsi="Arial" w:cs="Arial"/>
          <w:color w:val="7030A0"/>
          <w:sz w:val="28"/>
          <w:szCs w:val="28"/>
        </w:rPr>
      </w:pP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69. Организационно-техническое обеспечение деятельности Молодежного парламента осуществляется</w:t>
      </w:r>
      <w:r w:rsidR="00BD78D3" w:rsidRPr="00C95A7D">
        <w:rPr>
          <w:rFonts w:ascii="Arial" w:hAnsi="Arial" w:cs="Arial"/>
          <w:sz w:val="24"/>
          <w:szCs w:val="24"/>
        </w:rPr>
        <w:t xml:space="preserve"> администрацией муниципального образования «</w:t>
      </w:r>
      <w:proofErr w:type="spellStart"/>
      <w:r w:rsidR="004F1B44" w:rsidRPr="00C95A7D">
        <w:rPr>
          <w:rFonts w:ascii="Arial" w:hAnsi="Arial" w:cs="Arial"/>
          <w:sz w:val="24"/>
          <w:szCs w:val="24"/>
        </w:rPr>
        <w:t>Нагалык</w:t>
      </w:r>
      <w:proofErr w:type="spellEnd"/>
      <w:r w:rsidR="00BD78D3" w:rsidRPr="00C95A7D">
        <w:rPr>
          <w:rFonts w:ascii="Arial" w:hAnsi="Arial" w:cs="Arial"/>
          <w:sz w:val="24"/>
          <w:szCs w:val="24"/>
        </w:rPr>
        <w:t>»</w:t>
      </w:r>
      <w:r w:rsidRPr="00C95A7D">
        <w:rPr>
          <w:rFonts w:ascii="Arial" w:hAnsi="Arial" w:cs="Arial"/>
          <w:sz w:val="24"/>
          <w:szCs w:val="24"/>
        </w:rPr>
        <w:t>.</w:t>
      </w:r>
    </w:p>
    <w:p w:rsidR="000F415B" w:rsidRPr="00C95A7D" w:rsidRDefault="000F415B" w:rsidP="000F415B">
      <w:pPr>
        <w:autoSpaceDE w:val="0"/>
        <w:autoSpaceDN w:val="0"/>
        <w:adjustRightInd w:val="0"/>
        <w:ind w:firstLine="540"/>
        <w:jc w:val="both"/>
        <w:rPr>
          <w:rFonts w:ascii="Arial" w:hAnsi="Arial" w:cs="Arial"/>
          <w:sz w:val="24"/>
          <w:szCs w:val="24"/>
        </w:rPr>
      </w:pPr>
    </w:p>
    <w:p w:rsidR="000F415B" w:rsidRPr="00C95A7D" w:rsidRDefault="000F415B"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C95A7D" w:rsidRDefault="00C71210" w:rsidP="000F415B">
      <w:pPr>
        <w:autoSpaceDE w:val="0"/>
        <w:autoSpaceDN w:val="0"/>
        <w:adjustRightInd w:val="0"/>
        <w:jc w:val="both"/>
        <w:outlineLvl w:val="0"/>
        <w:rPr>
          <w:rFonts w:ascii="Arial" w:hAnsi="Arial" w:cs="Arial"/>
          <w:sz w:val="24"/>
          <w:szCs w:val="24"/>
        </w:rPr>
      </w:pPr>
    </w:p>
    <w:p w:rsidR="00C71210" w:rsidRPr="0013274B" w:rsidRDefault="00C71210" w:rsidP="000F415B">
      <w:pPr>
        <w:autoSpaceDE w:val="0"/>
        <w:autoSpaceDN w:val="0"/>
        <w:adjustRightInd w:val="0"/>
        <w:jc w:val="both"/>
        <w:outlineLvl w:val="0"/>
        <w:rPr>
          <w:rFonts w:ascii="Arial" w:hAnsi="Arial" w:cs="Arial"/>
          <w:sz w:val="28"/>
          <w:szCs w:val="28"/>
        </w:rPr>
      </w:pPr>
      <w:bookmarkStart w:id="3" w:name="_GoBack"/>
      <w:bookmarkEnd w:id="3"/>
    </w:p>
    <w:p w:rsidR="000F415B" w:rsidRPr="00C95A7D" w:rsidRDefault="000F415B" w:rsidP="000F415B">
      <w:pPr>
        <w:tabs>
          <w:tab w:val="left" w:pos="709"/>
        </w:tabs>
        <w:autoSpaceDE w:val="0"/>
        <w:autoSpaceDN w:val="0"/>
        <w:adjustRightInd w:val="0"/>
        <w:jc w:val="right"/>
        <w:rPr>
          <w:rFonts w:ascii="Courier New" w:hAnsi="Courier New" w:cs="Courier New"/>
        </w:rPr>
      </w:pPr>
      <w:r w:rsidRPr="00C95A7D">
        <w:rPr>
          <w:rFonts w:ascii="Courier New" w:hAnsi="Courier New" w:cs="Courier New"/>
        </w:rPr>
        <w:t xml:space="preserve">Приложение </w:t>
      </w:r>
    </w:p>
    <w:p w:rsidR="000F415B" w:rsidRPr="00C95A7D" w:rsidRDefault="000F415B" w:rsidP="000F415B">
      <w:pPr>
        <w:tabs>
          <w:tab w:val="left" w:pos="709"/>
        </w:tabs>
        <w:autoSpaceDE w:val="0"/>
        <w:autoSpaceDN w:val="0"/>
        <w:adjustRightInd w:val="0"/>
        <w:jc w:val="right"/>
        <w:rPr>
          <w:rFonts w:ascii="Courier New" w:hAnsi="Courier New" w:cs="Courier New"/>
        </w:rPr>
      </w:pPr>
      <w:r w:rsidRPr="00C95A7D">
        <w:rPr>
          <w:rFonts w:ascii="Courier New" w:hAnsi="Courier New" w:cs="Courier New"/>
        </w:rPr>
        <w:t xml:space="preserve">к Положению о Молодежном Парламенте при </w:t>
      </w:r>
    </w:p>
    <w:p w:rsidR="00BD78D3" w:rsidRPr="00C95A7D" w:rsidRDefault="00BD78D3" w:rsidP="000F415B">
      <w:pPr>
        <w:tabs>
          <w:tab w:val="left" w:pos="709"/>
        </w:tabs>
        <w:autoSpaceDE w:val="0"/>
        <w:autoSpaceDN w:val="0"/>
        <w:adjustRightInd w:val="0"/>
        <w:jc w:val="right"/>
        <w:rPr>
          <w:rFonts w:ascii="Courier New" w:hAnsi="Courier New" w:cs="Courier New"/>
        </w:rPr>
      </w:pPr>
      <w:r w:rsidRPr="00C95A7D">
        <w:rPr>
          <w:rFonts w:ascii="Courier New" w:hAnsi="Courier New" w:cs="Courier New"/>
        </w:rPr>
        <w:t>Думе муниципального образования «</w:t>
      </w:r>
      <w:proofErr w:type="spellStart"/>
      <w:r w:rsidR="004F1B44" w:rsidRPr="00C95A7D">
        <w:rPr>
          <w:rFonts w:ascii="Courier New" w:hAnsi="Courier New" w:cs="Courier New"/>
        </w:rPr>
        <w:t>Нагалык</w:t>
      </w:r>
      <w:proofErr w:type="spellEnd"/>
      <w:r w:rsidRPr="00C95A7D">
        <w:rPr>
          <w:rFonts w:ascii="Courier New" w:hAnsi="Courier New" w:cs="Courier New"/>
        </w:rPr>
        <w:t>»,</w:t>
      </w:r>
    </w:p>
    <w:p w:rsidR="000F415B" w:rsidRPr="0013274B" w:rsidRDefault="000F415B" w:rsidP="000F415B">
      <w:pPr>
        <w:autoSpaceDE w:val="0"/>
        <w:autoSpaceDN w:val="0"/>
        <w:adjustRightInd w:val="0"/>
        <w:jc w:val="right"/>
        <w:rPr>
          <w:rFonts w:ascii="Arial" w:hAnsi="Arial" w:cs="Arial"/>
        </w:rPr>
      </w:pPr>
    </w:p>
    <w:p w:rsidR="000F415B" w:rsidRPr="00C95A7D" w:rsidRDefault="000F415B" w:rsidP="000F415B">
      <w:pPr>
        <w:jc w:val="center"/>
        <w:rPr>
          <w:rFonts w:ascii="Arial" w:hAnsi="Arial" w:cs="Arial"/>
          <w:b/>
          <w:caps/>
          <w:sz w:val="32"/>
          <w:szCs w:val="32"/>
        </w:rPr>
      </w:pPr>
      <w:r w:rsidRPr="00C95A7D">
        <w:rPr>
          <w:rFonts w:ascii="Arial" w:hAnsi="Arial" w:cs="Arial"/>
          <w:b/>
          <w:caps/>
          <w:sz w:val="32"/>
          <w:szCs w:val="32"/>
        </w:rPr>
        <w:t xml:space="preserve">порядок проведения выборов </w:t>
      </w:r>
    </w:p>
    <w:p w:rsidR="00BD78D3" w:rsidRPr="00C95A7D" w:rsidRDefault="000F415B" w:rsidP="000F415B">
      <w:pPr>
        <w:jc w:val="center"/>
        <w:rPr>
          <w:rFonts w:ascii="Arial" w:hAnsi="Arial" w:cs="Arial"/>
          <w:b/>
          <w:caps/>
          <w:sz w:val="32"/>
          <w:szCs w:val="32"/>
        </w:rPr>
      </w:pPr>
      <w:r w:rsidRPr="00C95A7D">
        <w:rPr>
          <w:rFonts w:ascii="Arial" w:hAnsi="Arial" w:cs="Arial"/>
          <w:b/>
          <w:caps/>
          <w:sz w:val="32"/>
          <w:szCs w:val="32"/>
        </w:rPr>
        <w:t>депутатов молодежного парламента при</w:t>
      </w:r>
    </w:p>
    <w:p w:rsidR="000F415B" w:rsidRPr="00C95A7D" w:rsidRDefault="00BD78D3" w:rsidP="000F415B">
      <w:pPr>
        <w:jc w:val="center"/>
        <w:rPr>
          <w:rFonts w:ascii="Arial" w:hAnsi="Arial" w:cs="Arial"/>
          <w:b/>
          <w:caps/>
          <w:sz w:val="32"/>
          <w:szCs w:val="32"/>
        </w:rPr>
      </w:pPr>
      <w:r w:rsidRPr="00C95A7D">
        <w:rPr>
          <w:rFonts w:ascii="Arial" w:hAnsi="Arial" w:cs="Arial"/>
          <w:b/>
          <w:caps/>
          <w:sz w:val="32"/>
          <w:szCs w:val="32"/>
        </w:rPr>
        <w:t>Думе муниципального образования «</w:t>
      </w:r>
      <w:r w:rsidR="004F1B44" w:rsidRPr="00C95A7D">
        <w:rPr>
          <w:rFonts w:ascii="Arial" w:hAnsi="Arial" w:cs="Arial"/>
          <w:b/>
          <w:caps/>
          <w:sz w:val="32"/>
          <w:szCs w:val="32"/>
        </w:rPr>
        <w:t>Нагалык</w:t>
      </w:r>
      <w:r w:rsidRPr="00C95A7D">
        <w:rPr>
          <w:rFonts w:ascii="Arial" w:hAnsi="Arial" w:cs="Arial"/>
          <w:b/>
          <w:caps/>
          <w:sz w:val="32"/>
          <w:szCs w:val="32"/>
        </w:rPr>
        <w:t>»</w:t>
      </w:r>
      <w:r w:rsidR="000F415B" w:rsidRPr="00C95A7D">
        <w:rPr>
          <w:rFonts w:ascii="Arial" w:hAnsi="Arial" w:cs="Arial"/>
          <w:b/>
          <w:caps/>
          <w:sz w:val="32"/>
          <w:szCs w:val="32"/>
        </w:rPr>
        <w:t xml:space="preserve"> </w:t>
      </w:r>
    </w:p>
    <w:p w:rsidR="000F415B" w:rsidRPr="0013274B" w:rsidRDefault="000F415B" w:rsidP="000F415B">
      <w:pPr>
        <w:autoSpaceDE w:val="0"/>
        <w:autoSpaceDN w:val="0"/>
        <w:adjustRightInd w:val="0"/>
        <w:jc w:val="right"/>
        <w:rPr>
          <w:rFonts w:ascii="Arial" w:hAnsi="Arial" w:cs="Arial"/>
          <w:sz w:val="28"/>
          <w:szCs w:val="28"/>
        </w:rPr>
      </w:pP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 xml:space="preserve">1. Настоящий Порядок устанавливает процедуру подготовки и проведения выборов депутатов Молодежного парламента при </w:t>
      </w:r>
      <w:r w:rsidR="00BD78D3" w:rsidRPr="00C95A7D">
        <w:rPr>
          <w:rFonts w:ascii="Arial" w:hAnsi="Arial" w:cs="Arial"/>
          <w:sz w:val="24"/>
          <w:szCs w:val="24"/>
        </w:rPr>
        <w:t>Думе муниципального образования «</w:t>
      </w:r>
      <w:proofErr w:type="spellStart"/>
      <w:r w:rsidR="004F1B44" w:rsidRPr="00C95A7D">
        <w:rPr>
          <w:rFonts w:ascii="Arial" w:hAnsi="Arial" w:cs="Arial"/>
          <w:sz w:val="24"/>
          <w:szCs w:val="24"/>
        </w:rPr>
        <w:t>Нагалык</w:t>
      </w:r>
      <w:proofErr w:type="spellEnd"/>
      <w:r w:rsidR="00BD78D3" w:rsidRPr="00C95A7D">
        <w:rPr>
          <w:rFonts w:ascii="Arial" w:hAnsi="Arial" w:cs="Arial"/>
          <w:sz w:val="24"/>
          <w:szCs w:val="24"/>
        </w:rPr>
        <w:t xml:space="preserve">» </w:t>
      </w:r>
      <w:r w:rsidRPr="00C95A7D">
        <w:rPr>
          <w:rFonts w:ascii="Arial" w:hAnsi="Arial" w:cs="Arial"/>
          <w:sz w:val="24"/>
          <w:szCs w:val="24"/>
        </w:rPr>
        <w:t>(далее – депутат Молодежного парламента).</w:t>
      </w:r>
    </w:p>
    <w:p w:rsidR="00BD78D3"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 xml:space="preserve">2. Решение о формировании Молодежного парламента соответствующего созыва с указанием сроков его формирования принимает председатель </w:t>
      </w:r>
      <w:r w:rsidR="00BD78D3" w:rsidRPr="00C95A7D">
        <w:rPr>
          <w:rFonts w:ascii="Arial" w:hAnsi="Arial" w:cs="Arial"/>
          <w:sz w:val="24"/>
          <w:szCs w:val="24"/>
        </w:rPr>
        <w:t>Думы муниципального образования «</w:t>
      </w:r>
      <w:proofErr w:type="spellStart"/>
      <w:r w:rsidR="004F1B44" w:rsidRPr="00C95A7D">
        <w:rPr>
          <w:rFonts w:ascii="Arial" w:hAnsi="Arial" w:cs="Arial"/>
          <w:sz w:val="24"/>
          <w:szCs w:val="24"/>
        </w:rPr>
        <w:t>Нагалык</w:t>
      </w:r>
      <w:proofErr w:type="spellEnd"/>
      <w:r w:rsidR="00BD78D3" w:rsidRPr="00C95A7D">
        <w:rPr>
          <w:rFonts w:ascii="Arial" w:hAnsi="Arial" w:cs="Arial"/>
          <w:sz w:val="24"/>
          <w:szCs w:val="24"/>
        </w:rPr>
        <w:t>».</w:t>
      </w:r>
    </w:p>
    <w:p w:rsidR="00BD78D3"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 xml:space="preserve">3. Подготовка и проведение выборов депутатов Молодежного парламента осуществляются Комиссией по формированию Молодежного парламента (далее – Комиссия), которая создается решением </w:t>
      </w:r>
      <w:r w:rsidR="00BD78D3" w:rsidRPr="00C95A7D">
        <w:rPr>
          <w:rFonts w:ascii="Arial" w:hAnsi="Arial" w:cs="Arial"/>
          <w:sz w:val="24"/>
          <w:szCs w:val="24"/>
        </w:rPr>
        <w:t>Думы муниципального образования «</w:t>
      </w:r>
      <w:proofErr w:type="spellStart"/>
      <w:r w:rsidR="004F1B44" w:rsidRPr="00C95A7D">
        <w:rPr>
          <w:rFonts w:ascii="Arial" w:hAnsi="Arial" w:cs="Arial"/>
          <w:sz w:val="24"/>
          <w:szCs w:val="24"/>
        </w:rPr>
        <w:t>Нагалык</w:t>
      </w:r>
      <w:proofErr w:type="spellEnd"/>
      <w:r w:rsidR="00BD78D3" w:rsidRPr="00C95A7D">
        <w:rPr>
          <w:rFonts w:ascii="Arial" w:hAnsi="Arial" w:cs="Arial"/>
          <w:sz w:val="24"/>
          <w:szCs w:val="24"/>
        </w:rPr>
        <w:t>».</w:t>
      </w: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4. Выборы депутатов Молодежного парламента проводятся в форме открытого конкурса (далее – конкурс).</w:t>
      </w: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5. Сроки проведения каждого этапа конкурса устанавливаются Комиссией.</w:t>
      </w: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6. Комиссия в срок не позднее чем за один месяц до начала проведения конкурса размещает информацию о его проведении в (указывается наименование печатного средства массовой информации в муниципальном образовании) и на официальном сайте органов местного самоуправления (указывается наименование муниципального образования) в информационно-телекоммуникационной сети «Интернет».</w:t>
      </w: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 xml:space="preserve">7. Конкурс проводится в два этапа: первый этап – экспертиза документов; второй этап – публичная защита социальных проектов. </w:t>
      </w: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 xml:space="preserve">8. Кандидаты в депутаты Молодежного парламента (далее – кандидат) могут быть выдвинуты образовательными организациями, трудовыми коллективами организаций </w:t>
      </w:r>
      <w:r w:rsidR="001E4BEC" w:rsidRPr="00C95A7D">
        <w:rPr>
          <w:rFonts w:ascii="Arial" w:hAnsi="Arial" w:cs="Arial"/>
          <w:sz w:val="24"/>
          <w:szCs w:val="24"/>
        </w:rPr>
        <w:t>муниципального образования «</w:t>
      </w:r>
      <w:proofErr w:type="spellStart"/>
      <w:r w:rsidR="004F1B44" w:rsidRPr="00C95A7D">
        <w:rPr>
          <w:rFonts w:ascii="Arial" w:hAnsi="Arial" w:cs="Arial"/>
          <w:sz w:val="24"/>
          <w:szCs w:val="24"/>
        </w:rPr>
        <w:t>Нагалык</w:t>
      </w:r>
      <w:proofErr w:type="spellEnd"/>
      <w:r w:rsidR="001E4BEC" w:rsidRPr="00C95A7D">
        <w:rPr>
          <w:rFonts w:ascii="Arial" w:hAnsi="Arial" w:cs="Arial"/>
          <w:sz w:val="24"/>
          <w:szCs w:val="24"/>
        </w:rPr>
        <w:t>»</w:t>
      </w:r>
      <w:r w:rsidRPr="00C95A7D">
        <w:rPr>
          <w:rFonts w:ascii="Arial" w:hAnsi="Arial" w:cs="Arial"/>
          <w:sz w:val="24"/>
          <w:szCs w:val="24"/>
        </w:rPr>
        <w:t>, молодежными общественными объединениями (далее − коллектив) либо в порядке самовыдвижения.</w:t>
      </w: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9</w:t>
      </w:r>
      <w:bookmarkStart w:id="4" w:name="Par0"/>
      <w:bookmarkEnd w:id="4"/>
      <w:r w:rsidRPr="00C95A7D">
        <w:rPr>
          <w:rFonts w:ascii="Arial" w:hAnsi="Arial" w:cs="Arial"/>
          <w:sz w:val="24"/>
          <w:szCs w:val="24"/>
        </w:rPr>
        <w:t>. Для участия в конкурсе кандидаты должны представить следующие документы:</w:t>
      </w: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1) заявление кандидата на выдвижение его кандидатуры в депутаты Молодежного парламента;</w:t>
      </w: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2) копия паспорта;</w:t>
      </w: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3) 2 фотографии размером 3</w:t>
      </w:r>
      <w:r w:rsidRPr="00C95A7D">
        <w:rPr>
          <w:rFonts w:ascii="Arial" w:hAnsi="Arial" w:cs="Arial"/>
          <w:sz w:val="24"/>
          <w:szCs w:val="24"/>
          <w:lang w:val="en-US"/>
        </w:rPr>
        <w:t>x</w:t>
      </w:r>
      <w:r w:rsidRPr="00C95A7D">
        <w:rPr>
          <w:rFonts w:ascii="Arial" w:hAnsi="Arial" w:cs="Arial"/>
          <w:sz w:val="24"/>
          <w:szCs w:val="24"/>
        </w:rPr>
        <w:t>4;</w:t>
      </w: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4) копии документов об образовании;</w:t>
      </w: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5) характеристика с места учебы либо работы;</w:t>
      </w: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 xml:space="preserve">6) </w:t>
      </w:r>
      <w:proofErr w:type="spellStart"/>
      <w:r w:rsidRPr="00C95A7D">
        <w:rPr>
          <w:rFonts w:ascii="Arial" w:hAnsi="Arial" w:cs="Arial"/>
          <w:sz w:val="24"/>
          <w:szCs w:val="24"/>
        </w:rPr>
        <w:t>самопрезентация</w:t>
      </w:r>
      <w:proofErr w:type="spellEnd"/>
      <w:r w:rsidRPr="00C95A7D">
        <w:rPr>
          <w:rFonts w:ascii="Arial" w:hAnsi="Arial" w:cs="Arial"/>
          <w:sz w:val="24"/>
          <w:szCs w:val="24"/>
        </w:rPr>
        <w:t xml:space="preserve"> − представление краткой автобиографической справки кандидата, включая информацию о перечне конкурсов и мероприятий, в которых участвовал кандидат;</w:t>
      </w: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7) социальный проект кандидата, направленный на решение проблем молодежи, оформленный в виде реферата или презентации.</w:t>
      </w: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t>10. В случае выдвижения кандидата коллективом кандидат должен представить документы, установленные</w:t>
      </w:r>
      <w:r w:rsidRPr="00C95A7D">
        <w:rPr>
          <w:rFonts w:ascii="Arial" w:hAnsi="Arial" w:cs="Arial"/>
          <w:color w:val="FF0000"/>
          <w:sz w:val="24"/>
          <w:szCs w:val="24"/>
        </w:rPr>
        <w:t xml:space="preserve"> </w:t>
      </w:r>
      <w:r w:rsidRPr="00C95A7D">
        <w:rPr>
          <w:rFonts w:ascii="Arial" w:hAnsi="Arial" w:cs="Arial"/>
          <w:sz w:val="24"/>
          <w:szCs w:val="24"/>
        </w:rPr>
        <w:t>в подпунктах 1-7 пункта 9 настоящего Порядка, а также решение коллектива о выдвижении кандидата, оформленное в виде протокола собрания.</w:t>
      </w:r>
    </w:p>
    <w:p w:rsidR="000F415B" w:rsidRPr="00C95A7D" w:rsidRDefault="000F415B" w:rsidP="000F415B">
      <w:pPr>
        <w:autoSpaceDE w:val="0"/>
        <w:autoSpaceDN w:val="0"/>
        <w:adjustRightInd w:val="0"/>
        <w:ind w:firstLine="709"/>
        <w:jc w:val="both"/>
        <w:rPr>
          <w:rFonts w:ascii="Arial" w:hAnsi="Arial" w:cs="Arial"/>
          <w:sz w:val="24"/>
          <w:szCs w:val="24"/>
        </w:rPr>
      </w:pPr>
      <w:r w:rsidRPr="00C95A7D">
        <w:rPr>
          <w:rFonts w:ascii="Arial" w:hAnsi="Arial" w:cs="Arial"/>
          <w:sz w:val="24"/>
          <w:szCs w:val="24"/>
        </w:rPr>
        <w:lastRenderedPageBreak/>
        <w:t xml:space="preserve">В случае самовыдвижения кандидат должен представить документы, перечисленные в подпунктах 1-7 пункта 9 настоящего Порядка, а также подписной лист в поддержку кандидата по форме, установленной Комиссией, с подписями граждан Российской Федерации в возрасте от 16 лет и не старше 30 лет, постоянно проживающих на территории </w:t>
      </w:r>
      <w:r w:rsidR="001E4BEC" w:rsidRPr="00C95A7D">
        <w:rPr>
          <w:rFonts w:ascii="Arial" w:hAnsi="Arial" w:cs="Arial"/>
          <w:sz w:val="24"/>
          <w:szCs w:val="24"/>
        </w:rPr>
        <w:t>муниципального образования «</w:t>
      </w:r>
      <w:proofErr w:type="spellStart"/>
      <w:r w:rsidR="004F1B44" w:rsidRPr="00C95A7D">
        <w:rPr>
          <w:rFonts w:ascii="Arial" w:hAnsi="Arial" w:cs="Arial"/>
          <w:sz w:val="24"/>
          <w:szCs w:val="24"/>
        </w:rPr>
        <w:t>Нагалык</w:t>
      </w:r>
      <w:proofErr w:type="spellEnd"/>
      <w:r w:rsidR="001E4BEC" w:rsidRPr="00C95A7D">
        <w:rPr>
          <w:rFonts w:ascii="Arial" w:hAnsi="Arial" w:cs="Arial"/>
          <w:sz w:val="24"/>
          <w:szCs w:val="24"/>
        </w:rPr>
        <w:t>»</w:t>
      </w:r>
      <w:r w:rsidRPr="00C95A7D">
        <w:rPr>
          <w:rFonts w:ascii="Arial" w:hAnsi="Arial" w:cs="Arial"/>
          <w:sz w:val="24"/>
          <w:szCs w:val="24"/>
        </w:rPr>
        <w:t xml:space="preserve">, в поддержку кандидата. Минимальное количество </w:t>
      </w:r>
      <w:proofErr w:type="gramStart"/>
      <w:r w:rsidRPr="00C95A7D">
        <w:rPr>
          <w:rFonts w:ascii="Arial" w:hAnsi="Arial" w:cs="Arial"/>
          <w:sz w:val="24"/>
          <w:szCs w:val="24"/>
        </w:rPr>
        <w:t xml:space="preserve">подписей </w:t>
      </w:r>
      <w:r w:rsidRPr="00C95A7D">
        <w:rPr>
          <w:rFonts w:ascii="Arial" w:hAnsi="Arial" w:cs="Arial"/>
          <w:sz w:val="24"/>
          <w:szCs w:val="24"/>
        </w:rPr>
        <w:sym w:font="Symbol" w:char="F02D"/>
      </w:r>
      <w:r w:rsidRPr="00C95A7D">
        <w:rPr>
          <w:rFonts w:ascii="Arial" w:hAnsi="Arial" w:cs="Arial"/>
          <w:sz w:val="24"/>
          <w:szCs w:val="24"/>
        </w:rPr>
        <w:t xml:space="preserve"> _</w:t>
      </w:r>
      <w:proofErr w:type="gramEnd"/>
      <w:r w:rsidRPr="00C95A7D">
        <w:rPr>
          <w:rFonts w:ascii="Arial" w:hAnsi="Arial" w:cs="Arial"/>
          <w:sz w:val="24"/>
          <w:szCs w:val="24"/>
        </w:rPr>
        <w:t>____.</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11. Документы, установленные в пунктах 9 и 10 настоящего Порядка, представляются кандидатом в печатном виде по адресу: </w:t>
      </w:r>
      <w:proofErr w:type="spellStart"/>
      <w:r w:rsidR="00BD78D3" w:rsidRPr="00C95A7D">
        <w:rPr>
          <w:rFonts w:ascii="Arial" w:hAnsi="Arial" w:cs="Arial"/>
          <w:sz w:val="24"/>
          <w:szCs w:val="24"/>
        </w:rPr>
        <w:t>с.</w:t>
      </w:r>
      <w:r w:rsidR="004F1B44" w:rsidRPr="00C95A7D">
        <w:rPr>
          <w:rFonts w:ascii="Arial" w:hAnsi="Arial" w:cs="Arial"/>
          <w:sz w:val="24"/>
          <w:szCs w:val="24"/>
        </w:rPr>
        <w:t>Нагалык</w:t>
      </w:r>
      <w:proofErr w:type="spellEnd"/>
      <w:r w:rsidR="00C71210" w:rsidRPr="00C95A7D">
        <w:rPr>
          <w:rFonts w:ascii="Arial" w:hAnsi="Arial" w:cs="Arial"/>
          <w:sz w:val="24"/>
          <w:szCs w:val="24"/>
        </w:rPr>
        <w:t xml:space="preserve">, </w:t>
      </w:r>
      <w:proofErr w:type="spellStart"/>
      <w:r w:rsidR="00C71210" w:rsidRPr="00C95A7D">
        <w:rPr>
          <w:rFonts w:ascii="Arial" w:hAnsi="Arial" w:cs="Arial"/>
          <w:sz w:val="24"/>
          <w:szCs w:val="24"/>
        </w:rPr>
        <w:t>пер.Школьный</w:t>
      </w:r>
      <w:proofErr w:type="spellEnd"/>
      <w:r w:rsidR="00C71210" w:rsidRPr="00C95A7D">
        <w:rPr>
          <w:rFonts w:ascii="Arial" w:hAnsi="Arial" w:cs="Arial"/>
          <w:sz w:val="24"/>
          <w:szCs w:val="24"/>
        </w:rPr>
        <w:t>, 3-2</w:t>
      </w:r>
      <w:r w:rsidR="00BD78D3" w:rsidRPr="00C95A7D">
        <w:rPr>
          <w:rFonts w:ascii="Arial" w:hAnsi="Arial" w:cs="Arial"/>
          <w:sz w:val="24"/>
          <w:szCs w:val="24"/>
        </w:rPr>
        <w:t xml:space="preserve">, </w:t>
      </w:r>
      <w:r w:rsidRPr="00C95A7D">
        <w:rPr>
          <w:rFonts w:ascii="Arial" w:hAnsi="Arial" w:cs="Arial"/>
          <w:sz w:val="24"/>
          <w:szCs w:val="24"/>
        </w:rPr>
        <w:t>и направляются в электронном виде на адрес электронной почты:</w:t>
      </w:r>
      <w:r w:rsidR="00BD78D3" w:rsidRPr="00C95A7D">
        <w:rPr>
          <w:rFonts w:ascii="Arial" w:hAnsi="Arial" w:cs="Arial"/>
          <w:sz w:val="24"/>
          <w:szCs w:val="24"/>
        </w:rPr>
        <w:t xml:space="preserve"> </w:t>
      </w:r>
      <w:proofErr w:type="spellStart"/>
      <w:r w:rsidR="00C71210" w:rsidRPr="00C95A7D">
        <w:rPr>
          <w:rFonts w:ascii="Arial" w:hAnsi="Arial" w:cs="Arial"/>
          <w:sz w:val="24"/>
          <w:szCs w:val="24"/>
          <w:lang w:val="en-US"/>
        </w:rPr>
        <w:t>monagalik</w:t>
      </w:r>
      <w:proofErr w:type="spellEnd"/>
      <w:r w:rsidR="00BD78D3" w:rsidRPr="00C95A7D">
        <w:rPr>
          <w:rFonts w:ascii="Arial" w:hAnsi="Arial" w:cs="Arial"/>
          <w:sz w:val="24"/>
          <w:szCs w:val="24"/>
        </w:rPr>
        <w:t>@</w:t>
      </w:r>
      <w:proofErr w:type="spellStart"/>
      <w:r w:rsidR="00C71210" w:rsidRPr="00C95A7D">
        <w:rPr>
          <w:rFonts w:ascii="Arial" w:hAnsi="Arial" w:cs="Arial"/>
          <w:sz w:val="24"/>
          <w:szCs w:val="24"/>
          <w:lang w:val="en-US"/>
        </w:rPr>
        <w:t>eandex</w:t>
      </w:r>
      <w:proofErr w:type="spellEnd"/>
      <w:r w:rsidR="00BD78D3" w:rsidRPr="00C95A7D">
        <w:rPr>
          <w:rFonts w:ascii="Arial" w:hAnsi="Arial" w:cs="Arial"/>
          <w:sz w:val="24"/>
          <w:szCs w:val="24"/>
        </w:rPr>
        <w:t>.</w:t>
      </w:r>
      <w:proofErr w:type="spellStart"/>
      <w:r w:rsidR="00BD78D3" w:rsidRPr="00C95A7D">
        <w:rPr>
          <w:rFonts w:ascii="Arial" w:hAnsi="Arial" w:cs="Arial"/>
          <w:sz w:val="24"/>
          <w:szCs w:val="24"/>
          <w:lang w:val="en-US"/>
        </w:rPr>
        <w:t>ru</w:t>
      </w:r>
      <w:proofErr w:type="spellEnd"/>
      <w:r w:rsidRPr="00C95A7D">
        <w:rPr>
          <w:rFonts w:ascii="Arial" w:hAnsi="Arial" w:cs="Arial"/>
          <w:sz w:val="24"/>
          <w:szCs w:val="24"/>
        </w:rPr>
        <w:t>.</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12. На первом этапе конкурса Комиссия осуществляет экспертизу представленных кандидатами документов.</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Ко второму этапу конкурса допускаются кандидаты, соответствующие требованиям, предъявляемым к депутатам Молодежного парламента, и представившие полный перечень документов, установленный в пунктах 9 и 10 настоящего Порядка. </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Решение об установлении перечня кандидатов, допущенных к участию во втором этапе конкурса, принимается открытым голосованием большинством голосов от общего числа членов Комиссии и оформляется протоколом. </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Решение об установлении перечня кандидатов, допущенных к участию во втором этапе конкурса, направляется Комиссией кандидатам в письменной форме в течение _____ календарных дней со дня его принятия. Кандидаты, допущенные к участию во втором этапе конкурса, также уведомляются в указанный срок в письменной форме о дате и времени проведения второго этапа конкурса. </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13. На втором этапе конкурса проводится публичная защита социальных проектов кандидатов, направленных на решение проблем молодежи.</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Порядок проведения публичной защиты социальных проектов устанавливается Комиссией.</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14. По результатам проведения второго этапа конкурса Комиссия принимает решение об итогах конкурса, которым определяет состав Молодежного парламента.</w:t>
      </w:r>
    </w:p>
    <w:p w:rsidR="000F415B" w:rsidRPr="00C95A7D" w:rsidRDefault="000F415B" w:rsidP="000F415B">
      <w:pPr>
        <w:autoSpaceDE w:val="0"/>
        <w:autoSpaceDN w:val="0"/>
        <w:adjustRightInd w:val="0"/>
        <w:ind w:firstLine="540"/>
        <w:jc w:val="both"/>
        <w:rPr>
          <w:rFonts w:ascii="Arial" w:hAnsi="Arial" w:cs="Arial"/>
          <w:sz w:val="24"/>
          <w:szCs w:val="24"/>
        </w:rPr>
      </w:pPr>
      <w:r w:rsidRPr="00C95A7D">
        <w:rPr>
          <w:rFonts w:ascii="Arial" w:hAnsi="Arial" w:cs="Arial"/>
          <w:sz w:val="24"/>
          <w:szCs w:val="24"/>
        </w:rPr>
        <w:t>Решение об итогах конкурса принимается открытым голосованием большинством голосов от общего числа членов Комиссии и оформляется протоколом. О принятом решении кандидаты уведомляются Комиссией в письменной форме в течение _____ календарных дней с момента его принятия.</w:t>
      </w:r>
    </w:p>
    <w:p w:rsidR="00516B80" w:rsidRPr="00C95A7D" w:rsidRDefault="000F415B" w:rsidP="00D50F64">
      <w:pPr>
        <w:autoSpaceDE w:val="0"/>
        <w:autoSpaceDN w:val="0"/>
        <w:adjustRightInd w:val="0"/>
        <w:ind w:firstLine="540"/>
        <w:jc w:val="both"/>
        <w:rPr>
          <w:rFonts w:ascii="Arial" w:hAnsi="Arial" w:cs="Arial"/>
          <w:sz w:val="24"/>
          <w:szCs w:val="24"/>
        </w:rPr>
      </w:pPr>
      <w:r w:rsidRPr="00C95A7D">
        <w:rPr>
          <w:rFonts w:ascii="Arial" w:hAnsi="Arial" w:cs="Arial"/>
          <w:sz w:val="24"/>
          <w:szCs w:val="24"/>
        </w:rPr>
        <w:t xml:space="preserve">15. На основании решения об итогах конкурса, принятого Комиссией, </w:t>
      </w:r>
      <w:r w:rsidR="00516B80" w:rsidRPr="00C95A7D">
        <w:rPr>
          <w:rFonts w:ascii="Arial" w:hAnsi="Arial" w:cs="Arial"/>
          <w:sz w:val="24"/>
          <w:szCs w:val="24"/>
        </w:rPr>
        <w:t>Дум</w:t>
      </w:r>
      <w:r w:rsidR="005C7CD3" w:rsidRPr="00C95A7D">
        <w:rPr>
          <w:rFonts w:ascii="Arial" w:hAnsi="Arial" w:cs="Arial"/>
          <w:sz w:val="24"/>
          <w:szCs w:val="24"/>
        </w:rPr>
        <w:t>ы</w:t>
      </w:r>
      <w:r w:rsidR="00516B80" w:rsidRPr="00C95A7D">
        <w:rPr>
          <w:rFonts w:ascii="Arial" w:hAnsi="Arial" w:cs="Arial"/>
          <w:sz w:val="24"/>
          <w:szCs w:val="24"/>
        </w:rPr>
        <w:t xml:space="preserve"> муниципального образования «</w:t>
      </w:r>
      <w:proofErr w:type="spellStart"/>
      <w:r w:rsidR="004F1B44" w:rsidRPr="00C95A7D">
        <w:rPr>
          <w:rFonts w:ascii="Arial" w:hAnsi="Arial" w:cs="Arial"/>
          <w:sz w:val="24"/>
          <w:szCs w:val="24"/>
        </w:rPr>
        <w:t>Нагалык</w:t>
      </w:r>
      <w:proofErr w:type="spellEnd"/>
      <w:r w:rsidR="00516B80" w:rsidRPr="00C95A7D">
        <w:rPr>
          <w:rFonts w:ascii="Arial" w:hAnsi="Arial" w:cs="Arial"/>
          <w:sz w:val="24"/>
          <w:szCs w:val="24"/>
        </w:rPr>
        <w:t xml:space="preserve">» </w:t>
      </w:r>
      <w:r w:rsidRPr="00C95A7D">
        <w:rPr>
          <w:rFonts w:ascii="Arial" w:hAnsi="Arial" w:cs="Arial"/>
          <w:sz w:val="24"/>
          <w:szCs w:val="24"/>
        </w:rPr>
        <w:t>утверждает состав депутатов Молодежного парламента.</w:t>
      </w:r>
    </w:p>
    <w:p w:rsidR="00516B80" w:rsidRPr="0013274B" w:rsidRDefault="00516B80" w:rsidP="00516B80">
      <w:pPr>
        <w:rPr>
          <w:rFonts w:ascii="Arial" w:hAnsi="Arial" w:cs="Arial"/>
          <w:szCs w:val="28"/>
        </w:rPr>
      </w:pPr>
    </w:p>
    <w:p w:rsidR="00516B80" w:rsidRPr="0013274B" w:rsidRDefault="00516B80" w:rsidP="00516B80">
      <w:pPr>
        <w:rPr>
          <w:rFonts w:ascii="Arial" w:hAnsi="Arial" w:cs="Arial"/>
          <w:szCs w:val="28"/>
        </w:rPr>
      </w:pPr>
    </w:p>
    <w:p w:rsidR="00516B80" w:rsidRPr="0013274B" w:rsidRDefault="00516B80" w:rsidP="00516B80">
      <w:pPr>
        <w:rPr>
          <w:rFonts w:ascii="Arial" w:hAnsi="Arial" w:cs="Arial"/>
          <w:szCs w:val="28"/>
        </w:rPr>
      </w:pPr>
    </w:p>
    <w:p w:rsidR="00516B80" w:rsidRPr="0013274B" w:rsidRDefault="00516B80" w:rsidP="00516B80">
      <w:pPr>
        <w:rPr>
          <w:rFonts w:ascii="Arial" w:hAnsi="Arial" w:cs="Arial"/>
          <w:szCs w:val="28"/>
        </w:rPr>
      </w:pPr>
    </w:p>
    <w:p w:rsidR="00462752" w:rsidRPr="0013274B" w:rsidRDefault="00462752" w:rsidP="00516B80">
      <w:pPr>
        <w:rPr>
          <w:rFonts w:ascii="Arial" w:hAnsi="Arial" w:cs="Arial"/>
          <w:szCs w:val="28"/>
        </w:rPr>
      </w:pPr>
    </w:p>
    <w:p w:rsidR="00462752" w:rsidRPr="0013274B" w:rsidRDefault="00462752" w:rsidP="00516B80">
      <w:pPr>
        <w:rPr>
          <w:rFonts w:ascii="Arial" w:hAnsi="Arial" w:cs="Arial"/>
          <w:szCs w:val="28"/>
        </w:rPr>
      </w:pPr>
    </w:p>
    <w:p w:rsidR="00462752" w:rsidRPr="0013274B" w:rsidRDefault="00462752" w:rsidP="00516B80">
      <w:pPr>
        <w:rPr>
          <w:rFonts w:ascii="Arial" w:hAnsi="Arial" w:cs="Arial"/>
          <w:szCs w:val="28"/>
        </w:rPr>
      </w:pPr>
    </w:p>
    <w:p w:rsidR="00462752" w:rsidRPr="0013274B" w:rsidRDefault="00462752" w:rsidP="00516B80">
      <w:pPr>
        <w:rPr>
          <w:rFonts w:ascii="Arial" w:hAnsi="Arial" w:cs="Arial"/>
          <w:szCs w:val="28"/>
        </w:rPr>
      </w:pPr>
    </w:p>
    <w:p w:rsidR="00462752" w:rsidRPr="0013274B" w:rsidRDefault="00462752" w:rsidP="00516B80">
      <w:pPr>
        <w:rPr>
          <w:rFonts w:ascii="Arial" w:hAnsi="Arial" w:cs="Arial"/>
          <w:szCs w:val="28"/>
        </w:rPr>
      </w:pPr>
    </w:p>
    <w:p w:rsidR="00462752" w:rsidRPr="0013274B" w:rsidRDefault="00462752" w:rsidP="00516B80">
      <w:pPr>
        <w:rPr>
          <w:rFonts w:ascii="Arial" w:hAnsi="Arial" w:cs="Arial"/>
          <w:szCs w:val="28"/>
        </w:rPr>
      </w:pPr>
    </w:p>
    <w:p w:rsidR="00516B80" w:rsidRPr="0013274B" w:rsidRDefault="00516B80" w:rsidP="00516B80">
      <w:pPr>
        <w:rPr>
          <w:rFonts w:ascii="Arial" w:hAnsi="Arial" w:cs="Arial"/>
          <w:szCs w:val="28"/>
        </w:rPr>
      </w:pPr>
    </w:p>
    <w:p w:rsidR="00516B80" w:rsidRPr="0013274B" w:rsidRDefault="00516B80" w:rsidP="00516B80">
      <w:pPr>
        <w:rPr>
          <w:rFonts w:ascii="Arial" w:hAnsi="Arial" w:cs="Arial"/>
          <w:szCs w:val="28"/>
        </w:rPr>
      </w:pPr>
    </w:p>
    <w:p w:rsidR="00516B80" w:rsidRPr="0013274B" w:rsidRDefault="00516B80" w:rsidP="00516B80">
      <w:pPr>
        <w:rPr>
          <w:rFonts w:ascii="Arial" w:hAnsi="Arial" w:cs="Arial"/>
          <w:szCs w:val="28"/>
        </w:rPr>
      </w:pPr>
    </w:p>
    <w:p w:rsidR="00516B80" w:rsidRPr="0013274B" w:rsidRDefault="00516B80" w:rsidP="00462752">
      <w:pPr>
        <w:rPr>
          <w:rFonts w:ascii="Arial" w:hAnsi="Arial" w:cs="Arial"/>
          <w:sz w:val="24"/>
          <w:szCs w:val="24"/>
        </w:rPr>
      </w:pPr>
      <w:r w:rsidRPr="0013274B">
        <w:rPr>
          <w:rFonts w:ascii="Arial" w:hAnsi="Arial" w:cs="Arial"/>
          <w:sz w:val="24"/>
          <w:szCs w:val="24"/>
        </w:rPr>
        <w:t xml:space="preserve"> </w:t>
      </w:r>
    </w:p>
    <w:sectPr w:rsidR="00516B80" w:rsidRPr="0013274B" w:rsidSect="005941ED">
      <w:headerReference w:type="default" r:id="rId7"/>
      <w:footerReference w:type="even" r:id="rId8"/>
      <w:footerReference w:type="default" r:id="rId9"/>
      <w:footnotePr>
        <w:numRestart w:val="eachPage"/>
      </w:footnotePr>
      <w:pgSz w:w="11906" w:h="16838"/>
      <w:pgMar w:top="1021" w:right="737" w:bottom="1021"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1FE" w:rsidRDefault="002E71FE" w:rsidP="0016799A">
      <w:r>
        <w:separator/>
      </w:r>
    </w:p>
  </w:endnote>
  <w:endnote w:type="continuationSeparator" w:id="0">
    <w:p w:rsidR="002E71FE" w:rsidRDefault="002E71FE" w:rsidP="0016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80" w:rsidRDefault="00810C21" w:rsidP="00103B36">
    <w:pPr>
      <w:pStyle w:val="a4"/>
      <w:framePr w:wrap="around" w:vAnchor="text" w:hAnchor="margin" w:xAlign="right" w:y="1"/>
      <w:rPr>
        <w:rStyle w:val="a6"/>
      </w:rPr>
    </w:pPr>
    <w:r>
      <w:rPr>
        <w:rStyle w:val="a6"/>
      </w:rPr>
      <w:fldChar w:fldCharType="begin"/>
    </w:r>
    <w:r w:rsidR="00516B80">
      <w:rPr>
        <w:rStyle w:val="a6"/>
      </w:rPr>
      <w:instrText xml:space="preserve">PAGE  </w:instrText>
    </w:r>
    <w:r>
      <w:rPr>
        <w:rStyle w:val="a6"/>
      </w:rPr>
      <w:fldChar w:fldCharType="end"/>
    </w:r>
  </w:p>
  <w:p w:rsidR="00516B80" w:rsidRDefault="00516B80" w:rsidP="002E292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80" w:rsidRDefault="00516B80" w:rsidP="002E292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1FE" w:rsidRDefault="002E71FE" w:rsidP="0016799A">
      <w:r>
        <w:separator/>
      </w:r>
    </w:p>
  </w:footnote>
  <w:footnote w:type="continuationSeparator" w:id="0">
    <w:p w:rsidR="002E71FE" w:rsidRDefault="002E71FE" w:rsidP="00167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80" w:rsidRDefault="00516B80" w:rsidP="00D12015">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09"/>
    <w:rsid w:val="000037D4"/>
    <w:rsid w:val="00005E29"/>
    <w:rsid w:val="00006253"/>
    <w:rsid w:val="00006B31"/>
    <w:rsid w:val="00015ACB"/>
    <w:rsid w:val="00016200"/>
    <w:rsid w:val="000218DF"/>
    <w:rsid w:val="0002523F"/>
    <w:rsid w:val="000271D2"/>
    <w:rsid w:val="000309CE"/>
    <w:rsid w:val="00031BD8"/>
    <w:rsid w:val="00032984"/>
    <w:rsid w:val="00032C98"/>
    <w:rsid w:val="000333C5"/>
    <w:rsid w:val="00035277"/>
    <w:rsid w:val="00035DA0"/>
    <w:rsid w:val="00040CA4"/>
    <w:rsid w:val="000424FC"/>
    <w:rsid w:val="00046819"/>
    <w:rsid w:val="0005336F"/>
    <w:rsid w:val="0005640E"/>
    <w:rsid w:val="0005676F"/>
    <w:rsid w:val="00060DCD"/>
    <w:rsid w:val="00061DD5"/>
    <w:rsid w:val="0006756C"/>
    <w:rsid w:val="000734FC"/>
    <w:rsid w:val="00073B6B"/>
    <w:rsid w:val="00074F2F"/>
    <w:rsid w:val="0007502E"/>
    <w:rsid w:val="00081C69"/>
    <w:rsid w:val="000823AE"/>
    <w:rsid w:val="00085DBE"/>
    <w:rsid w:val="000866EF"/>
    <w:rsid w:val="0009545A"/>
    <w:rsid w:val="000B0839"/>
    <w:rsid w:val="000B26EC"/>
    <w:rsid w:val="000B63B1"/>
    <w:rsid w:val="000C5ED1"/>
    <w:rsid w:val="000C65FB"/>
    <w:rsid w:val="000C78F1"/>
    <w:rsid w:val="000C7E09"/>
    <w:rsid w:val="000D0B4E"/>
    <w:rsid w:val="000D1208"/>
    <w:rsid w:val="000D25C7"/>
    <w:rsid w:val="000D2A88"/>
    <w:rsid w:val="000D2B91"/>
    <w:rsid w:val="000D3E2D"/>
    <w:rsid w:val="000D58AB"/>
    <w:rsid w:val="000E1E57"/>
    <w:rsid w:val="000E39BE"/>
    <w:rsid w:val="000E57F9"/>
    <w:rsid w:val="000F415B"/>
    <w:rsid w:val="000F5092"/>
    <w:rsid w:val="000F617F"/>
    <w:rsid w:val="000F6625"/>
    <w:rsid w:val="0010120E"/>
    <w:rsid w:val="00103B36"/>
    <w:rsid w:val="00115F38"/>
    <w:rsid w:val="001179BC"/>
    <w:rsid w:val="0012004C"/>
    <w:rsid w:val="0013274B"/>
    <w:rsid w:val="00133ECB"/>
    <w:rsid w:val="00134F8C"/>
    <w:rsid w:val="0013523B"/>
    <w:rsid w:val="001361D3"/>
    <w:rsid w:val="0014226E"/>
    <w:rsid w:val="00143BD9"/>
    <w:rsid w:val="00147391"/>
    <w:rsid w:val="001514ED"/>
    <w:rsid w:val="00154E25"/>
    <w:rsid w:val="001631D4"/>
    <w:rsid w:val="00164557"/>
    <w:rsid w:val="0016799A"/>
    <w:rsid w:val="0017009B"/>
    <w:rsid w:val="001723F8"/>
    <w:rsid w:val="0017635D"/>
    <w:rsid w:val="00182865"/>
    <w:rsid w:val="00182D4C"/>
    <w:rsid w:val="001830C9"/>
    <w:rsid w:val="0018418D"/>
    <w:rsid w:val="00185FF2"/>
    <w:rsid w:val="00186DF1"/>
    <w:rsid w:val="00196A64"/>
    <w:rsid w:val="001979D3"/>
    <w:rsid w:val="001A08FC"/>
    <w:rsid w:val="001A11C5"/>
    <w:rsid w:val="001B053A"/>
    <w:rsid w:val="001B2B1C"/>
    <w:rsid w:val="001B2F13"/>
    <w:rsid w:val="001B4EC5"/>
    <w:rsid w:val="001B6E4A"/>
    <w:rsid w:val="001B7A3E"/>
    <w:rsid w:val="001C106D"/>
    <w:rsid w:val="001C29AF"/>
    <w:rsid w:val="001C41B5"/>
    <w:rsid w:val="001C556F"/>
    <w:rsid w:val="001D0FF9"/>
    <w:rsid w:val="001D1DAA"/>
    <w:rsid w:val="001D3B0A"/>
    <w:rsid w:val="001D3C3D"/>
    <w:rsid w:val="001D6136"/>
    <w:rsid w:val="001D7636"/>
    <w:rsid w:val="001E03BE"/>
    <w:rsid w:val="001E2FBA"/>
    <w:rsid w:val="001E3C83"/>
    <w:rsid w:val="001E4BEC"/>
    <w:rsid w:val="001E71B6"/>
    <w:rsid w:val="001E77EF"/>
    <w:rsid w:val="001F0065"/>
    <w:rsid w:val="001F1577"/>
    <w:rsid w:val="001F2A24"/>
    <w:rsid w:val="001F3EA8"/>
    <w:rsid w:val="001F42B2"/>
    <w:rsid w:val="00201C9D"/>
    <w:rsid w:val="0020474F"/>
    <w:rsid w:val="00204C5C"/>
    <w:rsid w:val="00207D0B"/>
    <w:rsid w:val="00211725"/>
    <w:rsid w:val="002129D0"/>
    <w:rsid w:val="00213630"/>
    <w:rsid w:val="00214C51"/>
    <w:rsid w:val="00215E23"/>
    <w:rsid w:val="00221328"/>
    <w:rsid w:val="00223DB2"/>
    <w:rsid w:val="00224903"/>
    <w:rsid w:val="00225187"/>
    <w:rsid w:val="00233350"/>
    <w:rsid w:val="0023551F"/>
    <w:rsid w:val="00240078"/>
    <w:rsid w:val="00241443"/>
    <w:rsid w:val="002455AD"/>
    <w:rsid w:val="00250361"/>
    <w:rsid w:val="0025092F"/>
    <w:rsid w:val="00251018"/>
    <w:rsid w:val="00252573"/>
    <w:rsid w:val="0025466E"/>
    <w:rsid w:val="00255965"/>
    <w:rsid w:val="00255E3E"/>
    <w:rsid w:val="00261889"/>
    <w:rsid w:val="00261E57"/>
    <w:rsid w:val="0026403A"/>
    <w:rsid w:val="0026781A"/>
    <w:rsid w:val="0027090C"/>
    <w:rsid w:val="0028158B"/>
    <w:rsid w:val="00284719"/>
    <w:rsid w:val="002868FD"/>
    <w:rsid w:val="00287352"/>
    <w:rsid w:val="00291CAA"/>
    <w:rsid w:val="002921F4"/>
    <w:rsid w:val="0029359F"/>
    <w:rsid w:val="00294DA6"/>
    <w:rsid w:val="00295C83"/>
    <w:rsid w:val="0029610F"/>
    <w:rsid w:val="0029627F"/>
    <w:rsid w:val="002A0878"/>
    <w:rsid w:val="002A2FB4"/>
    <w:rsid w:val="002A5287"/>
    <w:rsid w:val="002A74D1"/>
    <w:rsid w:val="002B0857"/>
    <w:rsid w:val="002B0B8F"/>
    <w:rsid w:val="002B669E"/>
    <w:rsid w:val="002C475F"/>
    <w:rsid w:val="002C4909"/>
    <w:rsid w:val="002C6A34"/>
    <w:rsid w:val="002C6B8B"/>
    <w:rsid w:val="002D0731"/>
    <w:rsid w:val="002D0753"/>
    <w:rsid w:val="002D155B"/>
    <w:rsid w:val="002D66CB"/>
    <w:rsid w:val="002E1512"/>
    <w:rsid w:val="002E292B"/>
    <w:rsid w:val="002E35B9"/>
    <w:rsid w:val="002E71FE"/>
    <w:rsid w:val="002F21D9"/>
    <w:rsid w:val="002F2DD9"/>
    <w:rsid w:val="002F38D4"/>
    <w:rsid w:val="002F7F31"/>
    <w:rsid w:val="00307245"/>
    <w:rsid w:val="00307512"/>
    <w:rsid w:val="00310E34"/>
    <w:rsid w:val="00311288"/>
    <w:rsid w:val="00314510"/>
    <w:rsid w:val="00320435"/>
    <w:rsid w:val="00322C7F"/>
    <w:rsid w:val="00330E81"/>
    <w:rsid w:val="00331A33"/>
    <w:rsid w:val="0033217B"/>
    <w:rsid w:val="00333434"/>
    <w:rsid w:val="003344E1"/>
    <w:rsid w:val="00336D95"/>
    <w:rsid w:val="00343A04"/>
    <w:rsid w:val="0034652F"/>
    <w:rsid w:val="00352FC2"/>
    <w:rsid w:val="00357507"/>
    <w:rsid w:val="00365F5F"/>
    <w:rsid w:val="00367A25"/>
    <w:rsid w:val="003744BB"/>
    <w:rsid w:val="00376B18"/>
    <w:rsid w:val="00385506"/>
    <w:rsid w:val="00386E28"/>
    <w:rsid w:val="00390377"/>
    <w:rsid w:val="00394352"/>
    <w:rsid w:val="003A12B7"/>
    <w:rsid w:val="003A355D"/>
    <w:rsid w:val="003A4445"/>
    <w:rsid w:val="003C2398"/>
    <w:rsid w:val="003C4130"/>
    <w:rsid w:val="003D0C3D"/>
    <w:rsid w:val="003D26AF"/>
    <w:rsid w:val="003D2AAB"/>
    <w:rsid w:val="003D33A0"/>
    <w:rsid w:val="003D6335"/>
    <w:rsid w:val="003E7C00"/>
    <w:rsid w:val="003F2123"/>
    <w:rsid w:val="003F47AF"/>
    <w:rsid w:val="003F6F2C"/>
    <w:rsid w:val="004055C8"/>
    <w:rsid w:val="00405DEC"/>
    <w:rsid w:val="004134A7"/>
    <w:rsid w:val="00415378"/>
    <w:rsid w:val="00415897"/>
    <w:rsid w:val="0041715C"/>
    <w:rsid w:val="004203B9"/>
    <w:rsid w:val="004212A2"/>
    <w:rsid w:val="00421654"/>
    <w:rsid w:val="00422501"/>
    <w:rsid w:val="00426319"/>
    <w:rsid w:val="0043787C"/>
    <w:rsid w:val="004378E6"/>
    <w:rsid w:val="00437D7C"/>
    <w:rsid w:val="00444711"/>
    <w:rsid w:val="0045249A"/>
    <w:rsid w:val="00452B36"/>
    <w:rsid w:val="004603F8"/>
    <w:rsid w:val="00462752"/>
    <w:rsid w:val="004629D0"/>
    <w:rsid w:val="0046564E"/>
    <w:rsid w:val="00466692"/>
    <w:rsid w:val="00473388"/>
    <w:rsid w:val="00473D0B"/>
    <w:rsid w:val="00475864"/>
    <w:rsid w:val="0048016A"/>
    <w:rsid w:val="004809F9"/>
    <w:rsid w:val="00480E45"/>
    <w:rsid w:val="00484FBE"/>
    <w:rsid w:val="00486D32"/>
    <w:rsid w:val="00497C62"/>
    <w:rsid w:val="004A0E83"/>
    <w:rsid w:val="004A2A81"/>
    <w:rsid w:val="004A75AD"/>
    <w:rsid w:val="004B0DB1"/>
    <w:rsid w:val="004B2B8D"/>
    <w:rsid w:val="004B41FE"/>
    <w:rsid w:val="004B4D25"/>
    <w:rsid w:val="004B7CCB"/>
    <w:rsid w:val="004C04F0"/>
    <w:rsid w:val="004C196F"/>
    <w:rsid w:val="004C2717"/>
    <w:rsid w:val="004C2C28"/>
    <w:rsid w:val="004C457D"/>
    <w:rsid w:val="004C5926"/>
    <w:rsid w:val="004C6DE5"/>
    <w:rsid w:val="004D381E"/>
    <w:rsid w:val="004E1843"/>
    <w:rsid w:val="004E7220"/>
    <w:rsid w:val="004F1B44"/>
    <w:rsid w:val="004F6D3C"/>
    <w:rsid w:val="00500FEA"/>
    <w:rsid w:val="005018BB"/>
    <w:rsid w:val="00505E33"/>
    <w:rsid w:val="00512C8D"/>
    <w:rsid w:val="00516B80"/>
    <w:rsid w:val="00516E87"/>
    <w:rsid w:val="005170B5"/>
    <w:rsid w:val="005214F9"/>
    <w:rsid w:val="00531C0A"/>
    <w:rsid w:val="0053207F"/>
    <w:rsid w:val="00533FCE"/>
    <w:rsid w:val="005375E9"/>
    <w:rsid w:val="00537DB8"/>
    <w:rsid w:val="005409F4"/>
    <w:rsid w:val="00540FAA"/>
    <w:rsid w:val="00541B6B"/>
    <w:rsid w:val="00541E1D"/>
    <w:rsid w:val="005447A0"/>
    <w:rsid w:val="00550B54"/>
    <w:rsid w:val="0056015B"/>
    <w:rsid w:val="00563385"/>
    <w:rsid w:val="0057515C"/>
    <w:rsid w:val="005752CA"/>
    <w:rsid w:val="00593F6B"/>
    <w:rsid w:val="005941ED"/>
    <w:rsid w:val="00594B12"/>
    <w:rsid w:val="005A36D5"/>
    <w:rsid w:val="005A608E"/>
    <w:rsid w:val="005A6220"/>
    <w:rsid w:val="005A6C82"/>
    <w:rsid w:val="005B0809"/>
    <w:rsid w:val="005B0EF7"/>
    <w:rsid w:val="005B4B15"/>
    <w:rsid w:val="005C0392"/>
    <w:rsid w:val="005C71DE"/>
    <w:rsid w:val="005C7CD3"/>
    <w:rsid w:val="005D308A"/>
    <w:rsid w:val="005D3D15"/>
    <w:rsid w:val="005D3F8F"/>
    <w:rsid w:val="005D5107"/>
    <w:rsid w:val="005D7009"/>
    <w:rsid w:val="005E7EE2"/>
    <w:rsid w:val="005F0F97"/>
    <w:rsid w:val="005F4F8A"/>
    <w:rsid w:val="005F55EC"/>
    <w:rsid w:val="00603B62"/>
    <w:rsid w:val="00604F17"/>
    <w:rsid w:val="00606419"/>
    <w:rsid w:val="006070DB"/>
    <w:rsid w:val="00607AF3"/>
    <w:rsid w:val="006108BD"/>
    <w:rsid w:val="00612A62"/>
    <w:rsid w:val="00612E59"/>
    <w:rsid w:val="00620268"/>
    <w:rsid w:val="00624AE4"/>
    <w:rsid w:val="00626323"/>
    <w:rsid w:val="00632FE4"/>
    <w:rsid w:val="0063306F"/>
    <w:rsid w:val="00633A01"/>
    <w:rsid w:val="00636307"/>
    <w:rsid w:val="0063758F"/>
    <w:rsid w:val="00643B45"/>
    <w:rsid w:val="00644496"/>
    <w:rsid w:val="00645B77"/>
    <w:rsid w:val="00645FB5"/>
    <w:rsid w:val="006466B0"/>
    <w:rsid w:val="00652B8B"/>
    <w:rsid w:val="00653AC7"/>
    <w:rsid w:val="006607BA"/>
    <w:rsid w:val="00663988"/>
    <w:rsid w:val="00664909"/>
    <w:rsid w:val="00671B78"/>
    <w:rsid w:val="0067294A"/>
    <w:rsid w:val="00672BD4"/>
    <w:rsid w:val="00675CE7"/>
    <w:rsid w:val="00682C34"/>
    <w:rsid w:val="0068381D"/>
    <w:rsid w:val="006844FB"/>
    <w:rsid w:val="0068476D"/>
    <w:rsid w:val="00686AF3"/>
    <w:rsid w:val="006A0FFE"/>
    <w:rsid w:val="006A10B6"/>
    <w:rsid w:val="006A35F2"/>
    <w:rsid w:val="006A4246"/>
    <w:rsid w:val="006A605B"/>
    <w:rsid w:val="006A6B54"/>
    <w:rsid w:val="006B2CF8"/>
    <w:rsid w:val="006B5220"/>
    <w:rsid w:val="006C19A9"/>
    <w:rsid w:val="006C5243"/>
    <w:rsid w:val="006C53A7"/>
    <w:rsid w:val="006D5182"/>
    <w:rsid w:val="006D5D06"/>
    <w:rsid w:val="006E25CC"/>
    <w:rsid w:val="006E2637"/>
    <w:rsid w:val="006F1CE5"/>
    <w:rsid w:val="006F766A"/>
    <w:rsid w:val="0070064A"/>
    <w:rsid w:val="00703CD0"/>
    <w:rsid w:val="00706DFA"/>
    <w:rsid w:val="007101DA"/>
    <w:rsid w:val="00721C40"/>
    <w:rsid w:val="0072218E"/>
    <w:rsid w:val="00723DA3"/>
    <w:rsid w:val="007250A3"/>
    <w:rsid w:val="0072641B"/>
    <w:rsid w:val="00731FC7"/>
    <w:rsid w:val="007333D8"/>
    <w:rsid w:val="00735332"/>
    <w:rsid w:val="00735962"/>
    <w:rsid w:val="0074051B"/>
    <w:rsid w:val="00743C7D"/>
    <w:rsid w:val="007451D2"/>
    <w:rsid w:val="00756962"/>
    <w:rsid w:val="00765228"/>
    <w:rsid w:val="00765583"/>
    <w:rsid w:val="007712D9"/>
    <w:rsid w:val="0077140B"/>
    <w:rsid w:val="00772623"/>
    <w:rsid w:val="00777DB4"/>
    <w:rsid w:val="0078242A"/>
    <w:rsid w:val="00791805"/>
    <w:rsid w:val="00793A03"/>
    <w:rsid w:val="00793E8D"/>
    <w:rsid w:val="007A765F"/>
    <w:rsid w:val="007B2158"/>
    <w:rsid w:val="007B7DE3"/>
    <w:rsid w:val="007C1D4D"/>
    <w:rsid w:val="007C273A"/>
    <w:rsid w:val="007C2823"/>
    <w:rsid w:val="007C5870"/>
    <w:rsid w:val="007C71C9"/>
    <w:rsid w:val="007C781E"/>
    <w:rsid w:val="007D411B"/>
    <w:rsid w:val="007E0942"/>
    <w:rsid w:val="007F2754"/>
    <w:rsid w:val="0080479D"/>
    <w:rsid w:val="008075A4"/>
    <w:rsid w:val="00810C21"/>
    <w:rsid w:val="00816538"/>
    <w:rsid w:val="00822465"/>
    <w:rsid w:val="0082342C"/>
    <w:rsid w:val="0082593D"/>
    <w:rsid w:val="00826E39"/>
    <w:rsid w:val="008362A8"/>
    <w:rsid w:val="0084438A"/>
    <w:rsid w:val="0084634E"/>
    <w:rsid w:val="00846B10"/>
    <w:rsid w:val="008502CC"/>
    <w:rsid w:val="00851361"/>
    <w:rsid w:val="00855EA1"/>
    <w:rsid w:val="00860C98"/>
    <w:rsid w:val="00862011"/>
    <w:rsid w:val="0086249A"/>
    <w:rsid w:val="00865522"/>
    <w:rsid w:val="00866B8B"/>
    <w:rsid w:val="00867049"/>
    <w:rsid w:val="00871D06"/>
    <w:rsid w:val="00877929"/>
    <w:rsid w:val="00880FCA"/>
    <w:rsid w:val="0088359B"/>
    <w:rsid w:val="00883C3F"/>
    <w:rsid w:val="0089197F"/>
    <w:rsid w:val="00892438"/>
    <w:rsid w:val="008933AC"/>
    <w:rsid w:val="00895AF9"/>
    <w:rsid w:val="008A28E3"/>
    <w:rsid w:val="008A40AE"/>
    <w:rsid w:val="008A55BA"/>
    <w:rsid w:val="008B059F"/>
    <w:rsid w:val="008C3244"/>
    <w:rsid w:val="008C6098"/>
    <w:rsid w:val="008C6371"/>
    <w:rsid w:val="008D2742"/>
    <w:rsid w:val="008D43D8"/>
    <w:rsid w:val="008E056C"/>
    <w:rsid w:val="008E2108"/>
    <w:rsid w:val="008E4AC2"/>
    <w:rsid w:val="008E5D11"/>
    <w:rsid w:val="008F311E"/>
    <w:rsid w:val="00900E1D"/>
    <w:rsid w:val="009022A6"/>
    <w:rsid w:val="00912A4B"/>
    <w:rsid w:val="00912B7E"/>
    <w:rsid w:val="00916504"/>
    <w:rsid w:val="00920633"/>
    <w:rsid w:val="009242C2"/>
    <w:rsid w:val="00924692"/>
    <w:rsid w:val="00924866"/>
    <w:rsid w:val="0092727A"/>
    <w:rsid w:val="0092760A"/>
    <w:rsid w:val="0093077D"/>
    <w:rsid w:val="00930C6A"/>
    <w:rsid w:val="0093626E"/>
    <w:rsid w:val="00951A3E"/>
    <w:rsid w:val="0095559E"/>
    <w:rsid w:val="00956540"/>
    <w:rsid w:val="0095754F"/>
    <w:rsid w:val="0096026C"/>
    <w:rsid w:val="00962C49"/>
    <w:rsid w:val="00963802"/>
    <w:rsid w:val="00967972"/>
    <w:rsid w:val="00972A02"/>
    <w:rsid w:val="00973100"/>
    <w:rsid w:val="00974E2C"/>
    <w:rsid w:val="00984034"/>
    <w:rsid w:val="0098412B"/>
    <w:rsid w:val="00990962"/>
    <w:rsid w:val="00991748"/>
    <w:rsid w:val="00994451"/>
    <w:rsid w:val="0099683B"/>
    <w:rsid w:val="009A0356"/>
    <w:rsid w:val="009A4442"/>
    <w:rsid w:val="009A619D"/>
    <w:rsid w:val="009B49E9"/>
    <w:rsid w:val="009C028C"/>
    <w:rsid w:val="009C0EDE"/>
    <w:rsid w:val="009D2243"/>
    <w:rsid w:val="009D3C5B"/>
    <w:rsid w:val="009E0E13"/>
    <w:rsid w:val="009E5F24"/>
    <w:rsid w:val="009F361E"/>
    <w:rsid w:val="009F5054"/>
    <w:rsid w:val="009F6736"/>
    <w:rsid w:val="009F6CB5"/>
    <w:rsid w:val="009F755F"/>
    <w:rsid w:val="00A00383"/>
    <w:rsid w:val="00A01B08"/>
    <w:rsid w:val="00A01D00"/>
    <w:rsid w:val="00A01D08"/>
    <w:rsid w:val="00A04ECD"/>
    <w:rsid w:val="00A06B2C"/>
    <w:rsid w:val="00A07A0A"/>
    <w:rsid w:val="00A12E55"/>
    <w:rsid w:val="00A15119"/>
    <w:rsid w:val="00A15BB4"/>
    <w:rsid w:val="00A301A2"/>
    <w:rsid w:val="00A30FB8"/>
    <w:rsid w:val="00A369FC"/>
    <w:rsid w:val="00A36C9D"/>
    <w:rsid w:val="00A51A46"/>
    <w:rsid w:val="00A552EB"/>
    <w:rsid w:val="00A554EC"/>
    <w:rsid w:val="00A60278"/>
    <w:rsid w:val="00A60A91"/>
    <w:rsid w:val="00A63E74"/>
    <w:rsid w:val="00A90AC1"/>
    <w:rsid w:val="00A95C14"/>
    <w:rsid w:val="00A96AC2"/>
    <w:rsid w:val="00A9732F"/>
    <w:rsid w:val="00A97E60"/>
    <w:rsid w:val="00AA00DD"/>
    <w:rsid w:val="00AA1534"/>
    <w:rsid w:val="00AA1758"/>
    <w:rsid w:val="00AA4ADD"/>
    <w:rsid w:val="00AB325E"/>
    <w:rsid w:val="00AB3E8A"/>
    <w:rsid w:val="00AB4CBC"/>
    <w:rsid w:val="00AB4F64"/>
    <w:rsid w:val="00AC638C"/>
    <w:rsid w:val="00AD07C3"/>
    <w:rsid w:val="00AD537D"/>
    <w:rsid w:val="00AD58FF"/>
    <w:rsid w:val="00AE4692"/>
    <w:rsid w:val="00AE4EF2"/>
    <w:rsid w:val="00AF05C6"/>
    <w:rsid w:val="00AF429D"/>
    <w:rsid w:val="00AF444F"/>
    <w:rsid w:val="00AF51D1"/>
    <w:rsid w:val="00AF6060"/>
    <w:rsid w:val="00B107F7"/>
    <w:rsid w:val="00B120B3"/>
    <w:rsid w:val="00B1268C"/>
    <w:rsid w:val="00B2036D"/>
    <w:rsid w:val="00B20BBF"/>
    <w:rsid w:val="00B211D7"/>
    <w:rsid w:val="00B23764"/>
    <w:rsid w:val="00B240CE"/>
    <w:rsid w:val="00B25A11"/>
    <w:rsid w:val="00B25ECA"/>
    <w:rsid w:val="00B27642"/>
    <w:rsid w:val="00B302ED"/>
    <w:rsid w:val="00B33A2C"/>
    <w:rsid w:val="00B3409B"/>
    <w:rsid w:val="00B36E9E"/>
    <w:rsid w:val="00B444CA"/>
    <w:rsid w:val="00B45877"/>
    <w:rsid w:val="00B532F0"/>
    <w:rsid w:val="00B568A9"/>
    <w:rsid w:val="00B63682"/>
    <w:rsid w:val="00B63C79"/>
    <w:rsid w:val="00B63F0C"/>
    <w:rsid w:val="00B65DF5"/>
    <w:rsid w:val="00B6706A"/>
    <w:rsid w:val="00B711F9"/>
    <w:rsid w:val="00B743B4"/>
    <w:rsid w:val="00B7533D"/>
    <w:rsid w:val="00B838A6"/>
    <w:rsid w:val="00B83D91"/>
    <w:rsid w:val="00B856D6"/>
    <w:rsid w:val="00B874E8"/>
    <w:rsid w:val="00B877F7"/>
    <w:rsid w:val="00B904D5"/>
    <w:rsid w:val="00B90FF3"/>
    <w:rsid w:val="00B910E0"/>
    <w:rsid w:val="00B9532A"/>
    <w:rsid w:val="00B97B1E"/>
    <w:rsid w:val="00BA0596"/>
    <w:rsid w:val="00BA242B"/>
    <w:rsid w:val="00BA2465"/>
    <w:rsid w:val="00BA2DE3"/>
    <w:rsid w:val="00BA765E"/>
    <w:rsid w:val="00BB0072"/>
    <w:rsid w:val="00BB0243"/>
    <w:rsid w:val="00BB3AF6"/>
    <w:rsid w:val="00BC1A00"/>
    <w:rsid w:val="00BC3731"/>
    <w:rsid w:val="00BD01BC"/>
    <w:rsid w:val="00BD1F37"/>
    <w:rsid w:val="00BD54C2"/>
    <w:rsid w:val="00BD78D3"/>
    <w:rsid w:val="00BE4C84"/>
    <w:rsid w:val="00BF1638"/>
    <w:rsid w:val="00BF1C53"/>
    <w:rsid w:val="00BF605F"/>
    <w:rsid w:val="00C01175"/>
    <w:rsid w:val="00C01612"/>
    <w:rsid w:val="00C01D28"/>
    <w:rsid w:val="00C01DF2"/>
    <w:rsid w:val="00C02822"/>
    <w:rsid w:val="00C04085"/>
    <w:rsid w:val="00C04546"/>
    <w:rsid w:val="00C05761"/>
    <w:rsid w:val="00C0676B"/>
    <w:rsid w:val="00C10F36"/>
    <w:rsid w:val="00C1243B"/>
    <w:rsid w:val="00C12710"/>
    <w:rsid w:val="00C13085"/>
    <w:rsid w:val="00C1402D"/>
    <w:rsid w:val="00C1423C"/>
    <w:rsid w:val="00C16B6A"/>
    <w:rsid w:val="00C22963"/>
    <w:rsid w:val="00C22E79"/>
    <w:rsid w:val="00C2468C"/>
    <w:rsid w:val="00C2683C"/>
    <w:rsid w:val="00C27E9A"/>
    <w:rsid w:val="00C310B6"/>
    <w:rsid w:val="00C32654"/>
    <w:rsid w:val="00C33EEF"/>
    <w:rsid w:val="00C34F9C"/>
    <w:rsid w:val="00C35E2E"/>
    <w:rsid w:val="00C36465"/>
    <w:rsid w:val="00C3719A"/>
    <w:rsid w:val="00C37498"/>
    <w:rsid w:val="00C47F87"/>
    <w:rsid w:val="00C50BE9"/>
    <w:rsid w:val="00C51A43"/>
    <w:rsid w:val="00C54FAA"/>
    <w:rsid w:val="00C55A29"/>
    <w:rsid w:val="00C6275B"/>
    <w:rsid w:val="00C62A9F"/>
    <w:rsid w:val="00C65AC1"/>
    <w:rsid w:val="00C71210"/>
    <w:rsid w:val="00C73580"/>
    <w:rsid w:val="00C74183"/>
    <w:rsid w:val="00C74950"/>
    <w:rsid w:val="00C83710"/>
    <w:rsid w:val="00C9018A"/>
    <w:rsid w:val="00C91847"/>
    <w:rsid w:val="00C92462"/>
    <w:rsid w:val="00C95A7D"/>
    <w:rsid w:val="00C97295"/>
    <w:rsid w:val="00CA087F"/>
    <w:rsid w:val="00CA1494"/>
    <w:rsid w:val="00CA4E5F"/>
    <w:rsid w:val="00CB4D2E"/>
    <w:rsid w:val="00CB76E6"/>
    <w:rsid w:val="00CC08A2"/>
    <w:rsid w:val="00CD1063"/>
    <w:rsid w:val="00CD334B"/>
    <w:rsid w:val="00CE0608"/>
    <w:rsid w:val="00CE58BB"/>
    <w:rsid w:val="00CE7427"/>
    <w:rsid w:val="00CF2853"/>
    <w:rsid w:val="00CF5B62"/>
    <w:rsid w:val="00CF650D"/>
    <w:rsid w:val="00D113C8"/>
    <w:rsid w:val="00D12015"/>
    <w:rsid w:val="00D142E3"/>
    <w:rsid w:val="00D159CA"/>
    <w:rsid w:val="00D30386"/>
    <w:rsid w:val="00D34E73"/>
    <w:rsid w:val="00D37473"/>
    <w:rsid w:val="00D46BB0"/>
    <w:rsid w:val="00D50F64"/>
    <w:rsid w:val="00D51079"/>
    <w:rsid w:val="00D574E9"/>
    <w:rsid w:val="00D60F04"/>
    <w:rsid w:val="00D61264"/>
    <w:rsid w:val="00D61889"/>
    <w:rsid w:val="00D63FE3"/>
    <w:rsid w:val="00D66444"/>
    <w:rsid w:val="00D66B67"/>
    <w:rsid w:val="00D67369"/>
    <w:rsid w:val="00D676E1"/>
    <w:rsid w:val="00D7365E"/>
    <w:rsid w:val="00D74E8A"/>
    <w:rsid w:val="00D80204"/>
    <w:rsid w:val="00D8054D"/>
    <w:rsid w:val="00D83381"/>
    <w:rsid w:val="00D9577B"/>
    <w:rsid w:val="00DA0A6D"/>
    <w:rsid w:val="00DA2089"/>
    <w:rsid w:val="00DA256E"/>
    <w:rsid w:val="00DA6344"/>
    <w:rsid w:val="00DA7ACE"/>
    <w:rsid w:val="00DB02B0"/>
    <w:rsid w:val="00DB0C7A"/>
    <w:rsid w:val="00DB5A47"/>
    <w:rsid w:val="00DB683D"/>
    <w:rsid w:val="00DC3CE3"/>
    <w:rsid w:val="00DD2556"/>
    <w:rsid w:val="00DD3538"/>
    <w:rsid w:val="00DD3E28"/>
    <w:rsid w:val="00DD6269"/>
    <w:rsid w:val="00DE54EA"/>
    <w:rsid w:val="00DE7D5F"/>
    <w:rsid w:val="00DF32DB"/>
    <w:rsid w:val="00DF57BD"/>
    <w:rsid w:val="00DF5A44"/>
    <w:rsid w:val="00DF5D16"/>
    <w:rsid w:val="00DF74D1"/>
    <w:rsid w:val="00E0532B"/>
    <w:rsid w:val="00E058F4"/>
    <w:rsid w:val="00E1577B"/>
    <w:rsid w:val="00E21627"/>
    <w:rsid w:val="00E334CE"/>
    <w:rsid w:val="00E37E1E"/>
    <w:rsid w:val="00E4050B"/>
    <w:rsid w:val="00E5234A"/>
    <w:rsid w:val="00E5362B"/>
    <w:rsid w:val="00E546F4"/>
    <w:rsid w:val="00E60E5B"/>
    <w:rsid w:val="00E610E3"/>
    <w:rsid w:val="00E61377"/>
    <w:rsid w:val="00E63C12"/>
    <w:rsid w:val="00E6406C"/>
    <w:rsid w:val="00E64AFB"/>
    <w:rsid w:val="00E64EA8"/>
    <w:rsid w:val="00E71139"/>
    <w:rsid w:val="00E74241"/>
    <w:rsid w:val="00E744E1"/>
    <w:rsid w:val="00E77329"/>
    <w:rsid w:val="00E82E53"/>
    <w:rsid w:val="00E85AFA"/>
    <w:rsid w:val="00E85F34"/>
    <w:rsid w:val="00E87113"/>
    <w:rsid w:val="00E94F4D"/>
    <w:rsid w:val="00EA22E2"/>
    <w:rsid w:val="00EA2CA0"/>
    <w:rsid w:val="00EA4A82"/>
    <w:rsid w:val="00EA4D27"/>
    <w:rsid w:val="00EA5268"/>
    <w:rsid w:val="00EA6F0A"/>
    <w:rsid w:val="00EB34EB"/>
    <w:rsid w:val="00EB35E3"/>
    <w:rsid w:val="00EB5F88"/>
    <w:rsid w:val="00EB62DA"/>
    <w:rsid w:val="00EB6445"/>
    <w:rsid w:val="00EC11DC"/>
    <w:rsid w:val="00ED12FC"/>
    <w:rsid w:val="00ED1D66"/>
    <w:rsid w:val="00ED2F9A"/>
    <w:rsid w:val="00EE08DC"/>
    <w:rsid w:val="00EE211B"/>
    <w:rsid w:val="00F031F7"/>
    <w:rsid w:val="00F039CB"/>
    <w:rsid w:val="00F05A56"/>
    <w:rsid w:val="00F07DF9"/>
    <w:rsid w:val="00F14AFE"/>
    <w:rsid w:val="00F14F9F"/>
    <w:rsid w:val="00F1666F"/>
    <w:rsid w:val="00F25E05"/>
    <w:rsid w:val="00F26FDE"/>
    <w:rsid w:val="00F2709C"/>
    <w:rsid w:val="00F30DF1"/>
    <w:rsid w:val="00F3131A"/>
    <w:rsid w:val="00F31DED"/>
    <w:rsid w:val="00F34710"/>
    <w:rsid w:val="00F41BB6"/>
    <w:rsid w:val="00F45FA6"/>
    <w:rsid w:val="00F46CAF"/>
    <w:rsid w:val="00F47BED"/>
    <w:rsid w:val="00F52711"/>
    <w:rsid w:val="00F53250"/>
    <w:rsid w:val="00F54C48"/>
    <w:rsid w:val="00F569F2"/>
    <w:rsid w:val="00F65D92"/>
    <w:rsid w:val="00F65EE4"/>
    <w:rsid w:val="00F70790"/>
    <w:rsid w:val="00F71146"/>
    <w:rsid w:val="00F72DFF"/>
    <w:rsid w:val="00F81636"/>
    <w:rsid w:val="00F81F26"/>
    <w:rsid w:val="00F87CCE"/>
    <w:rsid w:val="00F93C36"/>
    <w:rsid w:val="00F9486C"/>
    <w:rsid w:val="00F95977"/>
    <w:rsid w:val="00F96130"/>
    <w:rsid w:val="00FA02EF"/>
    <w:rsid w:val="00FA2DDF"/>
    <w:rsid w:val="00FA42B9"/>
    <w:rsid w:val="00FA4EED"/>
    <w:rsid w:val="00FA62DF"/>
    <w:rsid w:val="00FB0A5D"/>
    <w:rsid w:val="00FB311F"/>
    <w:rsid w:val="00FB5650"/>
    <w:rsid w:val="00FB5CD1"/>
    <w:rsid w:val="00FC0274"/>
    <w:rsid w:val="00FC133E"/>
    <w:rsid w:val="00FC25BB"/>
    <w:rsid w:val="00FC443E"/>
    <w:rsid w:val="00FC6D34"/>
    <w:rsid w:val="00FC74F0"/>
    <w:rsid w:val="00FD08A3"/>
    <w:rsid w:val="00FD3587"/>
    <w:rsid w:val="00FD4C53"/>
    <w:rsid w:val="00FD56CD"/>
    <w:rsid w:val="00FD70E1"/>
    <w:rsid w:val="00FE474A"/>
    <w:rsid w:val="00FE5D3B"/>
    <w:rsid w:val="00FE645B"/>
    <w:rsid w:val="00FF112E"/>
    <w:rsid w:val="00FF22AA"/>
    <w:rsid w:val="00FF7D09"/>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3689D4-AFE5-40CB-8CB5-B3731886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C8D"/>
    <w:rPr>
      <w:sz w:val="22"/>
      <w:szCs w:val="22"/>
    </w:rPr>
  </w:style>
  <w:style w:type="paragraph" w:styleId="2">
    <w:name w:val="heading 2"/>
    <w:basedOn w:val="a"/>
    <w:next w:val="a"/>
    <w:link w:val="20"/>
    <w:unhideWhenUsed/>
    <w:qFormat/>
    <w:locked/>
    <w:rsid w:val="00FD4C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EE08D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610F"/>
    <w:pPr>
      <w:ind w:left="720"/>
      <w:contextualSpacing/>
    </w:pPr>
  </w:style>
  <w:style w:type="paragraph" w:styleId="a4">
    <w:name w:val="footer"/>
    <w:basedOn w:val="a"/>
    <w:link w:val="a5"/>
    <w:uiPriority w:val="99"/>
    <w:rsid w:val="0016799A"/>
    <w:pPr>
      <w:tabs>
        <w:tab w:val="center" w:pos="4677"/>
        <w:tab w:val="right" w:pos="9355"/>
      </w:tabs>
    </w:pPr>
    <w:rPr>
      <w:rFonts w:ascii="Times New Roman" w:hAnsi="Times New Roman"/>
      <w:sz w:val="24"/>
      <w:szCs w:val="24"/>
    </w:rPr>
  </w:style>
  <w:style w:type="character" w:customStyle="1" w:styleId="a5">
    <w:name w:val="Нижний колонтитул Знак"/>
    <w:basedOn w:val="a0"/>
    <w:link w:val="a4"/>
    <w:uiPriority w:val="99"/>
    <w:locked/>
    <w:rsid w:val="0016799A"/>
    <w:rPr>
      <w:rFonts w:ascii="Times New Roman" w:hAnsi="Times New Roman" w:cs="Times New Roman"/>
      <w:sz w:val="24"/>
      <w:szCs w:val="24"/>
    </w:rPr>
  </w:style>
  <w:style w:type="character" w:styleId="a6">
    <w:name w:val="page number"/>
    <w:basedOn w:val="a0"/>
    <w:uiPriority w:val="99"/>
    <w:rsid w:val="0016799A"/>
    <w:rPr>
      <w:rFonts w:cs="Times New Roman"/>
    </w:rPr>
  </w:style>
  <w:style w:type="paragraph" w:styleId="a7">
    <w:name w:val="footnote text"/>
    <w:basedOn w:val="a"/>
    <w:link w:val="a8"/>
    <w:uiPriority w:val="99"/>
    <w:rsid w:val="0016799A"/>
    <w:pPr>
      <w:autoSpaceDE w:val="0"/>
      <w:autoSpaceDN w:val="0"/>
    </w:pPr>
    <w:rPr>
      <w:rFonts w:ascii="Times New Roman" w:hAnsi="Times New Roman"/>
      <w:sz w:val="20"/>
      <w:szCs w:val="20"/>
    </w:rPr>
  </w:style>
  <w:style w:type="character" w:customStyle="1" w:styleId="a8">
    <w:name w:val="Текст сноски Знак"/>
    <w:basedOn w:val="a0"/>
    <w:link w:val="a7"/>
    <w:uiPriority w:val="99"/>
    <w:locked/>
    <w:rsid w:val="0016799A"/>
    <w:rPr>
      <w:rFonts w:ascii="Times New Roman" w:hAnsi="Times New Roman" w:cs="Times New Roman"/>
      <w:sz w:val="20"/>
      <w:szCs w:val="20"/>
    </w:rPr>
  </w:style>
  <w:style w:type="character" w:styleId="a9">
    <w:name w:val="footnote reference"/>
    <w:basedOn w:val="a0"/>
    <w:uiPriority w:val="99"/>
    <w:rsid w:val="0016799A"/>
    <w:rPr>
      <w:rFonts w:cs="Times New Roman"/>
      <w:vertAlign w:val="superscript"/>
    </w:rPr>
  </w:style>
  <w:style w:type="paragraph" w:styleId="aa">
    <w:name w:val="header"/>
    <w:basedOn w:val="a"/>
    <w:link w:val="ab"/>
    <w:uiPriority w:val="99"/>
    <w:rsid w:val="0016799A"/>
    <w:pPr>
      <w:tabs>
        <w:tab w:val="center" w:pos="4677"/>
        <w:tab w:val="right" w:pos="9355"/>
      </w:tabs>
    </w:pPr>
    <w:rPr>
      <w:rFonts w:ascii="Times New Roman" w:hAnsi="Times New Roman"/>
      <w:sz w:val="24"/>
      <w:szCs w:val="24"/>
    </w:rPr>
  </w:style>
  <w:style w:type="character" w:customStyle="1" w:styleId="ab">
    <w:name w:val="Верхний колонтитул Знак"/>
    <w:basedOn w:val="a0"/>
    <w:link w:val="aa"/>
    <w:uiPriority w:val="99"/>
    <w:locked/>
    <w:rsid w:val="0016799A"/>
    <w:rPr>
      <w:rFonts w:ascii="Times New Roman" w:hAnsi="Times New Roman" w:cs="Times New Roman"/>
      <w:sz w:val="24"/>
      <w:szCs w:val="24"/>
    </w:rPr>
  </w:style>
  <w:style w:type="character" w:styleId="ac">
    <w:name w:val="Hyperlink"/>
    <w:basedOn w:val="a0"/>
    <w:uiPriority w:val="99"/>
    <w:rsid w:val="008C3244"/>
    <w:rPr>
      <w:rFonts w:cs="Times New Roman"/>
      <w:color w:val="0000FF"/>
      <w:u w:val="single"/>
    </w:rPr>
  </w:style>
  <w:style w:type="paragraph" w:customStyle="1" w:styleId="ConsPlusNormal">
    <w:name w:val="ConsPlusNormal"/>
    <w:rsid w:val="00B211D7"/>
    <w:pPr>
      <w:autoSpaceDE w:val="0"/>
      <w:autoSpaceDN w:val="0"/>
      <w:adjustRightInd w:val="0"/>
      <w:ind w:firstLine="720"/>
    </w:pPr>
    <w:rPr>
      <w:rFonts w:ascii="Arial" w:hAnsi="Arial" w:cs="Arial"/>
    </w:rPr>
  </w:style>
  <w:style w:type="character" w:customStyle="1" w:styleId="20">
    <w:name w:val="Заголовок 2 Знак"/>
    <w:basedOn w:val="a0"/>
    <w:link w:val="2"/>
    <w:rsid w:val="00FD4C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E08DC"/>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44DD-5870-4958-BC24-CFEC9E15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4497</Words>
  <Characters>25637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123</cp:lastModifiedBy>
  <cp:revision>5</cp:revision>
  <cp:lastPrinted>2017-03-27T03:51:00Z</cp:lastPrinted>
  <dcterms:created xsi:type="dcterms:W3CDTF">2017-08-02T12:48:00Z</dcterms:created>
  <dcterms:modified xsi:type="dcterms:W3CDTF">2017-08-02T13:24:00Z</dcterms:modified>
</cp:coreProperties>
</file>